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C9FA8" w14:textId="77777777" w:rsidR="006B3948" w:rsidRDefault="006B3948" w:rsidP="006B3948">
      <w:pPr>
        <w:pStyle w:val="Default"/>
        <w:jc w:val="center"/>
        <w:rPr>
          <w:rFonts w:ascii="Calibri" w:hAnsi="Calibri"/>
          <w:b/>
          <w:bCs/>
          <w:iCs/>
          <w:szCs w:val="22"/>
        </w:rPr>
      </w:pPr>
      <w:bookmarkStart w:id="0" w:name="_GoBack"/>
      <w:bookmarkEnd w:id="0"/>
      <w:r>
        <w:rPr>
          <w:rFonts w:ascii="Calibri" w:hAnsi="Calibri"/>
          <w:b/>
          <w:bCs/>
          <w:iCs/>
          <w:szCs w:val="22"/>
        </w:rPr>
        <w:t xml:space="preserve">                                                </w:t>
      </w:r>
    </w:p>
    <w:p w14:paraId="25BE7611" w14:textId="19EAF043" w:rsidR="006B3948" w:rsidRPr="006B3948" w:rsidRDefault="006B3948" w:rsidP="00753AA1">
      <w:pPr>
        <w:pStyle w:val="Default"/>
        <w:ind w:left="5245"/>
        <w:rPr>
          <w:rFonts w:ascii="Calibri" w:hAnsi="Calibri" w:cs="Calibri"/>
          <w:b/>
          <w:color w:val="auto"/>
          <w:szCs w:val="22"/>
        </w:rPr>
      </w:pPr>
      <w:r>
        <w:rPr>
          <w:rFonts w:ascii="Calibri" w:hAnsi="Calibri"/>
          <w:b/>
          <w:bCs/>
          <w:iCs/>
          <w:szCs w:val="22"/>
        </w:rPr>
        <w:t xml:space="preserve">Al </w:t>
      </w:r>
      <w:r w:rsidRPr="006B3948">
        <w:rPr>
          <w:rFonts w:ascii="Calibri" w:hAnsi="Calibri" w:cs="Calibri"/>
          <w:b/>
          <w:color w:val="auto"/>
          <w:szCs w:val="22"/>
        </w:rPr>
        <w:t>Consorzio di bonifica interno "Bacino Aterno e Sagittario"</w:t>
      </w:r>
    </w:p>
    <w:p w14:paraId="16C4394E" w14:textId="650FE8A5" w:rsidR="006B3948" w:rsidRPr="006B3948" w:rsidRDefault="006B3948" w:rsidP="00753AA1">
      <w:pPr>
        <w:pStyle w:val="Default"/>
        <w:ind w:left="5245"/>
        <w:rPr>
          <w:rFonts w:ascii="Calibri" w:hAnsi="Calibri" w:cs="Calibri"/>
          <w:color w:val="auto"/>
          <w:sz w:val="22"/>
          <w:szCs w:val="22"/>
        </w:rPr>
      </w:pPr>
      <w:r w:rsidRPr="006B3948">
        <w:rPr>
          <w:rFonts w:ascii="Calibri" w:hAnsi="Calibri" w:cs="Calibri"/>
          <w:color w:val="auto"/>
          <w:sz w:val="22"/>
          <w:szCs w:val="22"/>
        </w:rPr>
        <w:t>Via Trieste 63, 67035 – Pratola Peligna (AQ</w:t>
      </w:r>
    </w:p>
    <w:p w14:paraId="00D71D20" w14:textId="7BF3C71F" w:rsidR="006B3948" w:rsidRPr="006B3948" w:rsidRDefault="006B3948" w:rsidP="00753AA1">
      <w:pPr>
        <w:pStyle w:val="Default"/>
        <w:ind w:left="5245"/>
        <w:rPr>
          <w:rFonts w:ascii="Calibri" w:hAnsi="Calibri" w:cs="Calibri"/>
          <w:color w:val="auto"/>
          <w:sz w:val="22"/>
          <w:szCs w:val="22"/>
        </w:rPr>
      </w:pPr>
      <w:r w:rsidRPr="006B3948">
        <w:rPr>
          <w:rFonts w:ascii="Calibri" w:hAnsi="Calibri" w:cs="Calibri"/>
          <w:color w:val="auto"/>
          <w:sz w:val="22"/>
          <w:szCs w:val="22"/>
        </w:rPr>
        <w:t>Cod. fisc. E part. Iva: 92012520661,)</w:t>
      </w:r>
    </w:p>
    <w:p w14:paraId="5784FDCC" w14:textId="2E5CE586" w:rsidR="006B3948" w:rsidRDefault="006B3948" w:rsidP="00753AA1">
      <w:pPr>
        <w:pStyle w:val="Default"/>
        <w:ind w:left="5245"/>
        <w:rPr>
          <w:rFonts w:ascii="Calibri" w:hAnsi="Calibri" w:cs="Calibri"/>
          <w:color w:val="auto"/>
          <w:sz w:val="22"/>
          <w:szCs w:val="22"/>
        </w:rPr>
      </w:pPr>
      <w:r w:rsidRPr="006B3948">
        <w:rPr>
          <w:rFonts w:ascii="Calibri" w:hAnsi="Calibri" w:cs="Calibri"/>
          <w:color w:val="auto"/>
          <w:sz w:val="22"/>
          <w:szCs w:val="22"/>
        </w:rPr>
        <w:t xml:space="preserve">PEC: </w:t>
      </w:r>
      <w:hyperlink r:id="rId8" w:history="1">
        <w:r w:rsidRPr="006B3948">
          <w:rPr>
            <w:rStyle w:val="Collegamentoipertestuale"/>
            <w:rFonts w:ascii="Calibri" w:hAnsi="Calibri" w:cs="Calibri"/>
            <w:sz w:val="22"/>
            <w:szCs w:val="22"/>
          </w:rPr>
          <w:t>areatecnicacbaternosagittario@pec.it</w:t>
        </w:r>
      </w:hyperlink>
      <w:r w:rsidRPr="006B3948">
        <w:rPr>
          <w:rFonts w:ascii="Calibri" w:hAnsi="Calibri" w:cs="Calibri"/>
          <w:color w:val="auto"/>
          <w:sz w:val="22"/>
          <w:szCs w:val="22"/>
        </w:rPr>
        <w:t>;</w:t>
      </w:r>
    </w:p>
    <w:p w14:paraId="09D2FC4D" w14:textId="77777777" w:rsidR="006B3948" w:rsidRPr="006B3948" w:rsidRDefault="006B3948" w:rsidP="00753AA1">
      <w:pPr>
        <w:pStyle w:val="Default"/>
        <w:ind w:left="5245"/>
        <w:jc w:val="center"/>
        <w:rPr>
          <w:rFonts w:ascii="Calibri" w:hAnsi="Calibri" w:cs="Calibri"/>
          <w:color w:val="auto"/>
          <w:sz w:val="22"/>
          <w:szCs w:val="22"/>
        </w:rPr>
      </w:pPr>
    </w:p>
    <w:p w14:paraId="05FEE27B" w14:textId="096D5B6A" w:rsidR="00297938" w:rsidRPr="00012C57" w:rsidRDefault="0058043B" w:rsidP="006B3948">
      <w:pPr>
        <w:autoSpaceDE w:val="0"/>
        <w:ind w:left="851" w:hanging="851"/>
        <w:rPr>
          <w:rFonts w:ascii="Calibri" w:hAnsi="Calibri"/>
          <w:sz w:val="22"/>
          <w:szCs w:val="22"/>
        </w:rPr>
      </w:pPr>
      <w:r w:rsidRPr="00012C57">
        <w:rPr>
          <w:rFonts w:ascii="Calibri" w:hAnsi="Calibri"/>
          <w:iCs/>
          <w:sz w:val="22"/>
          <w:szCs w:val="22"/>
        </w:rPr>
        <w:t xml:space="preserve"> </w:t>
      </w:r>
      <w:r w:rsidRPr="00012C57">
        <w:rPr>
          <w:rFonts w:ascii="Calibri" w:hAnsi="Calibri"/>
          <w:b/>
          <w:bCs/>
          <w:iCs/>
          <w:sz w:val="22"/>
          <w:szCs w:val="22"/>
        </w:rPr>
        <w:t>Oggetto:</w:t>
      </w:r>
      <w:r w:rsidRPr="00012C57">
        <w:rPr>
          <w:rFonts w:ascii="Calibri" w:hAnsi="Calibri"/>
          <w:iCs/>
          <w:sz w:val="22"/>
          <w:szCs w:val="22"/>
        </w:rPr>
        <w:t xml:space="preserve"> </w:t>
      </w:r>
      <w:r w:rsidR="001A5C5C">
        <w:rPr>
          <w:rFonts w:ascii="Calibri" w:hAnsi="Calibri"/>
          <w:iCs/>
          <w:sz w:val="22"/>
          <w:szCs w:val="22"/>
        </w:rPr>
        <w:t>M</w:t>
      </w:r>
      <w:r w:rsidRPr="00012C57">
        <w:rPr>
          <w:rFonts w:ascii="Calibri" w:hAnsi="Calibri"/>
          <w:iCs/>
          <w:sz w:val="22"/>
          <w:szCs w:val="22"/>
        </w:rPr>
        <w:t>anifestazione di interesse a partecipare alla procedura negoziata affidamento lavori di manutenzione ordinaria dei canali consorziali Comprensorio L’Aquila, e Pratola Peligna.</w:t>
      </w:r>
      <w:r w:rsidRPr="00012C57">
        <w:rPr>
          <w:rFonts w:ascii="Calibri" w:hAnsi="Calibri"/>
          <w:sz w:val="22"/>
          <w:szCs w:val="22"/>
        </w:rPr>
        <w:t xml:space="preserve"> Finanziamento Consorziale -  </w:t>
      </w:r>
      <w:r w:rsidR="00297938" w:rsidRPr="00012C57">
        <w:rPr>
          <w:rFonts w:ascii="Calibri" w:hAnsi="Calibri"/>
          <w:sz w:val="22"/>
          <w:szCs w:val="22"/>
        </w:rPr>
        <w:t>lotto n.ro 1 CIG n.Z0A2C64A8C; lotto n.ro 2 CIG n. 824274505C; lotto n.ro 3 CIG n. 8242813877; lotto n.ro 4 CIG n.824284313B;</w:t>
      </w:r>
      <w:r w:rsidR="00753AA1">
        <w:rPr>
          <w:rFonts w:ascii="Calibri" w:hAnsi="Calibri"/>
          <w:sz w:val="22"/>
          <w:szCs w:val="22"/>
        </w:rPr>
        <w:t xml:space="preserve"> </w:t>
      </w:r>
      <w:r w:rsidR="00297938" w:rsidRPr="00012C57">
        <w:rPr>
          <w:rFonts w:ascii="Calibri" w:hAnsi="Calibri"/>
          <w:sz w:val="22"/>
          <w:szCs w:val="22"/>
        </w:rPr>
        <w:t>lotto n.ro 5 CIG n.Z662C64AD5;lotto n.ro 6 CIG n.Z6B2C64B33</w:t>
      </w:r>
      <w:r w:rsidR="001A5C5C">
        <w:rPr>
          <w:rFonts w:ascii="Calibri" w:hAnsi="Calibri"/>
          <w:sz w:val="22"/>
          <w:szCs w:val="22"/>
        </w:rPr>
        <w:t>.</w:t>
      </w:r>
    </w:p>
    <w:p w14:paraId="496E887D" w14:textId="77777777" w:rsidR="00297938" w:rsidRPr="00012C57" w:rsidRDefault="00297938" w:rsidP="0058043B">
      <w:pPr>
        <w:autoSpaceDE w:val="0"/>
        <w:spacing w:before="60"/>
        <w:jc w:val="center"/>
        <w:rPr>
          <w:rFonts w:ascii="Calibri" w:hAnsi="Calibri"/>
          <w:b/>
          <w:sz w:val="30"/>
          <w:szCs w:val="30"/>
        </w:rPr>
      </w:pPr>
    </w:p>
    <w:p w14:paraId="37286E76" w14:textId="435895C6" w:rsidR="0058043B" w:rsidRPr="004A7E5B" w:rsidRDefault="0058043B" w:rsidP="0058043B">
      <w:pPr>
        <w:autoSpaceDE w:val="0"/>
        <w:spacing w:before="60"/>
        <w:jc w:val="center"/>
        <w:rPr>
          <w:rFonts w:ascii="Calibri" w:hAnsi="Calibri"/>
          <w:b/>
          <w:iCs/>
          <w:lang w:eastAsia="it-IT"/>
        </w:rPr>
      </w:pPr>
      <w:r w:rsidRPr="004A7E5B">
        <w:rPr>
          <w:rFonts w:ascii="Calibri" w:hAnsi="Calibri"/>
          <w:b/>
        </w:rPr>
        <w:t>Dichiarazione sostitutiva ai sensi degli artt. 46 e 47 del D.P.R. n. 445/2000</w:t>
      </w:r>
    </w:p>
    <w:p w14:paraId="252276EA" w14:textId="77777777" w:rsidR="0058043B" w:rsidRPr="00012C57" w:rsidRDefault="0058043B" w:rsidP="0058043B">
      <w:pPr>
        <w:autoSpaceDE w:val="0"/>
        <w:spacing w:before="120"/>
        <w:jc w:val="center"/>
        <w:rPr>
          <w:rFonts w:ascii="Calibri" w:hAnsi="Calibri"/>
          <w:iCs/>
          <w:sz w:val="22"/>
          <w:szCs w:val="22"/>
          <w:lang w:eastAsia="it-IT"/>
        </w:rPr>
      </w:pPr>
    </w:p>
    <w:tbl>
      <w:tblPr>
        <w:tblW w:w="5000" w:type="pct"/>
        <w:tblLook w:val="01E0" w:firstRow="1" w:lastRow="1" w:firstColumn="1" w:lastColumn="1" w:noHBand="0" w:noVBand="0"/>
      </w:tblPr>
      <w:tblGrid>
        <w:gridCol w:w="972"/>
        <w:gridCol w:w="142"/>
        <w:gridCol w:w="58"/>
        <w:gridCol w:w="18"/>
        <w:gridCol w:w="54"/>
        <w:gridCol w:w="74"/>
        <w:gridCol w:w="381"/>
        <w:gridCol w:w="575"/>
        <w:gridCol w:w="864"/>
        <w:gridCol w:w="450"/>
        <w:gridCol w:w="122"/>
        <w:gridCol w:w="545"/>
        <w:gridCol w:w="391"/>
        <w:gridCol w:w="171"/>
        <w:gridCol w:w="34"/>
        <w:gridCol w:w="88"/>
        <w:gridCol w:w="352"/>
        <w:gridCol w:w="291"/>
        <w:gridCol w:w="357"/>
        <w:gridCol w:w="388"/>
        <w:gridCol w:w="339"/>
        <w:gridCol w:w="47"/>
        <w:gridCol w:w="566"/>
        <w:gridCol w:w="149"/>
        <w:gridCol w:w="258"/>
        <w:gridCol w:w="421"/>
        <w:gridCol w:w="115"/>
        <w:gridCol w:w="678"/>
        <w:gridCol w:w="728"/>
      </w:tblGrid>
      <w:tr w:rsidR="0058043B" w:rsidRPr="0058043B" w14:paraId="1705880D" w14:textId="77777777" w:rsidTr="007708D3">
        <w:trPr>
          <w:trHeight w:val="454"/>
        </w:trPr>
        <w:tc>
          <w:tcPr>
            <w:tcW w:w="937"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38C4E0"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Il sottoscritto/a:</w:t>
            </w:r>
          </w:p>
        </w:tc>
        <w:tc>
          <w:tcPr>
            <w:tcW w:w="4063" w:type="pct"/>
            <w:gridSpan w:val="22"/>
            <w:tcBorders>
              <w:top w:val="single" w:sz="4" w:space="0" w:color="auto"/>
              <w:left w:val="single" w:sz="4" w:space="0" w:color="auto"/>
              <w:bottom w:val="single" w:sz="4" w:space="0" w:color="auto"/>
              <w:right w:val="single" w:sz="4" w:space="0" w:color="auto"/>
            </w:tcBorders>
            <w:vAlign w:val="center"/>
            <w:hideMark/>
          </w:tcPr>
          <w:p w14:paraId="3AE5A55C"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07AAE997" w14:textId="77777777" w:rsidTr="007708D3">
        <w:trPr>
          <w:trHeight w:val="454"/>
        </w:trPr>
        <w:tc>
          <w:tcPr>
            <w:tcW w:w="62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411517"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nato/a a:</w:t>
            </w:r>
          </w:p>
        </w:tc>
        <w:tc>
          <w:tcPr>
            <w:tcW w:w="2842" w:type="pct"/>
            <w:gridSpan w:val="18"/>
            <w:tcBorders>
              <w:top w:val="single" w:sz="4" w:space="0" w:color="auto"/>
              <w:left w:val="single" w:sz="4" w:space="0" w:color="auto"/>
              <w:bottom w:val="single" w:sz="4" w:space="0" w:color="auto"/>
              <w:right w:val="single" w:sz="4" w:space="0" w:color="auto"/>
            </w:tcBorders>
            <w:vAlign w:val="center"/>
            <w:hideMark/>
          </w:tcPr>
          <w:p w14:paraId="3DD3004D" w14:textId="77777777" w:rsidR="0058043B" w:rsidRPr="00012C57" w:rsidRDefault="0058043B" w:rsidP="0058043B">
            <w:pPr>
              <w:autoSpaceDE w:val="0"/>
              <w:spacing w:before="120"/>
              <w:jc w:val="center"/>
              <w:rPr>
                <w:rFonts w:ascii="Calibri" w:hAnsi="Calibri"/>
                <w:iCs/>
                <w:sz w:val="22"/>
                <w:szCs w:val="22"/>
                <w:lang w:eastAsia="it-IT"/>
              </w:rPr>
            </w:pP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14:paraId="62BF67DB"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il:</w:t>
            </w:r>
          </w:p>
        </w:tc>
        <w:tc>
          <w:tcPr>
            <w:tcW w:w="461" w:type="pct"/>
            <w:gridSpan w:val="4"/>
            <w:tcBorders>
              <w:top w:val="single" w:sz="4" w:space="0" w:color="auto"/>
              <w:left w:val="single" w:sz="4" w:space="0" w:color="auto"/>
              <w:bottom w:val="single" w:sz="4" w:space="0" w:color="auto"/>
              <w:right w:val="single" w:sz="4" w:space="0" w:color="auto"/>
            </w:tcBorders>
            <w:vAlign w:val="center"/>
            <w:hideMark/>
          </w:tcPr>
          <w:p w14:paraId="64002D40" w14:textId="77777777" w:rsidR="0058043B" w:rsidRPr="00012C57" w:rsidRDefault="0058043B" w:rsidP="0058043B">
            <w:pPr>
              <w:autoSpaceDE w:val="0"/>
              <w:spacing w:before="120"/>
              <w:jc w:val="center"/>
              <w:rPr>
                <w:rFonts w:ascii="Calibri" w:hAnsi="Calibri"/>
                <w:iCs/>
                <w:sz w:val="22"/>
                <w:szCs w:val="22"/>
                <w:lang w:eastAsia="it-IT"/>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75D4D147"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Prov.</w:t>
            </w:r>
          </w:p>
        </w:tc>
        <w:tc>
          <w:tcPr>
            <w:tcW w:w="388" w:type="pct"/>
            <w:tcBorders>
              <w:top w:val="single" w:sz="4" w:space="0" w:color="auto"/>
              <w:left w:val="single" w:sz="4" w:space="0" w:color="auto"/>
              <w:bottom w:val="single" w:sz="4" w:space="0" w:color="auto"/>
              <w:right w:val="single" w:sz="4" w:space="0" w:color="auto"/>
            </w:tcBorders>
            <w:vAlign w:val="center"/>
            <w:hideMark/>
          </w:tcPr>
          <w:p w14:paraId="006D999E"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636D3B37" w14:textId="77777777" w:rsidTr="007708D3">
        <w:trPr>
          <w:trHeight w:val="454"/>
        </w:trPr>
        <w:tc>
          <w:tcPr>
            <w:tcW w:w="67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CFF942"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codice fiscale</w:t>
            </w:r>
          </w:p>
        </w:tc>
        <w:tc>
          <w:tcPr>
            <w:tcW w:w="1309" w:type="pct"/>
            <w:gridSpan w:val="6"/>
            <w:tcBorders>
              <w:top w:val="single" w:sz="4" w:space="0" w:color="auto"/>
              <w:left w:val="single" w:sz="4" w:space="0" w:color="auto"/>
              <w:bottom w:val="single" w:sz="4" w:space="0" w:color="auto"/>
              <w:right w:val="single" w:sz="4" w:space="0" w:color="auto"/>
            </w:tcBorders>
            <w:vAlign w:val="center"/>
            <w:hideMark/>
          </w:tcPr>
          <w:p w14:paraId="3F9A2F2F" w14:textId="77777777" w:rsidR="0058043B" w:rsidRPr="00012C57" w:rsidRDefault="0058043B" w:rsidP="0058043B">
            <w:pPr>
              <w:autoSpaceDE w:val="0"/>
              <w:spacing w:before="120"/>
              <w:jc w:val="center"/>
              <w:rPr>
                <w:rFonts w:ascii="Calibri" w:hAnsi="Calibri"/>
                <w:iCs/>
                <w:sz w:val="22"/>
                <w:szCs w:val="22"/>
                <w:lang w:eastAsia="it-IT"/>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14:paraId="1910E3E9"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 xml:space="preserve">Residente a </w:t>
            </w:r>
          </w:p>
        </w:tc>
        <w:tc>
          <w:tcPr>
            <w:tcW w:w="1349" w:type="pct"/>
            <w:gridSpan w:val="10"/>
            <w:tcBorders>
              <w:top w:val="single" w:sz="4" w:space="0" w:color="auto"/>
              <w:left w:val="single" w:sz="4" w:space="0" w:color="auto"/>
              <w:bottom w:val="single" w:sz="4" w:space="0" w:color="auto"/>
              <w:right w:val="single" w:sz="4" w:space="0" w:color="auto"/>
            </w:tcBorders>
            <w:vAlign w:val="center"/>
            <w:hideMark/>
          </w:tcPr>
          <w:p w14:paraId="38042036" w14:textId="77777777" w:rsidR="0058043B" w:rsidRPr="00012C57" w:rsidRDefault="0058043B" w:rsidP="0058043B">
            <w:pPr>
              <w:autoSpaceDE w:val="0"/>
              <w:spacing w:before="120"/>
              <w:jc w:val="center"/>
              <w:rPr>
                <w:rFonts w:ascii="Calibri" w:hAnsi="Calibri"/>
                <w:iCs/>
                <w:sz w:val="22"/>
                <w:szCs w:val="22"/>
                <w:lang w:eastAsia="it-IT"/>
              </w:rPr>
            </w:pP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14:paraId="115484CC"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Prov.</w:t>
            </w:r>
          </w:p>
        </w:tc>
        <w:tc>
          <w:tcPr>
            <w:tcW w:w="806" w:type="pct"/>
            <w:gridSpan w:val="3"/>
            <w:tcBorders>
              <w:top w:val="single" w:sz="4" w:space="0" w:color="auto"/>
              <w:left w:val="single" w:sz="4" w:space="0" w:color="auto"/>
              <w:bottom w:val="single" w:sz="4" w:space="0" w:color="auto"/>
              <w:right w:val="single" w:sz="4" w:space="0" w:color="auto"/>
            </w:tcBorders>
            <w:vAlign w:val="center"/>
            <w:hideMark/>
          </w:tcPr>
          <w:p w14:paraId="72773D07"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67A6C9F3" w14:textId="77777777" w:rsidTr="007708D3">
        <w:trPr>
          <w:trHeight w:val="454"/>
        </w:trPr>
        <w:tc>
          <w:tcPr>
            <w:tcW w:w="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85889D"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Via/Piazza</w:t>
            </w:r>
          </w:p>
        </w:tc>
        <w:tc>
          <w:tcPr>
            <w:tcW w:w="1208" w:type="pct"/>
            <w:gridSpan w:val="8"/>
            <w:tcBorders>
              <w:top w:val="single" w:sz="4" w:space="0" w:color="auto"/>
              <w:left w:val="single" w:sz="4" w:space="0" w:color="auto"/>
              <w:bottom w:val="single" w:sz="4" w:space="0" w:color="auto"/>
              <w:right w:val="single" w:sz="4" w:space="0" w:color="auto"/>
            </w:tcBorders>
            <w:vAlign w:val="center"/>
            <w:hideMark/>
          </w:tcPr>
          <w:p w14:paraId="4DD6F4DB" w14:textId="77777777" w:rsidR="0058043B" w:rsidRPr="00012C57" w:rsidRDefault="0058043B" w:rsidP="0058043B">
            <w:pPr>
              <w:autoSpaceDE w:val="0"/>
              <w:spacing w:before="120"/>
              <w:jc w:val="center"/>
              <w:rPr>
                <w:rFonts w:ascii="Calibri" w:hAnsi="Calibri"/>
                <w:iCs/>
                <w:sz w:val="22"/>
                <w:szCs w:val="22"/>
                <w:lang w:eastAsia="it-IT"/>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4A7C5F48"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tel</w:t>
            </w:r>
          </w:p>
        </w:tc>
        <w:tc>
          <w:tcPr>
            <w:tcW w:w="1057" w:type="pct"/>
            <w:gridSpan w:val="8"/>
            <w:tcBorders>
              <w:top w:val="single" w:sz="4" w:space="0" w:color="auto"/>
              <w:left w:val="single" w:sz="4" w:space="0" w:color="auto"/>
              <w:bottom w:val="single" w:sz="4" w:space="0" w:color="auto"/>
              <w:right w:val="single" w:sz="4" w:space="0" w:color="auto"/>
            </w:tcBorders>
            <w:vAlign w:val="center"/>
            <w:hideMark/>
          </w:tcPr>
          <w:p w14:paraId="20603250" w14:textId="77777777" w:rsidR="0058043B" w:rsidRPr="00012C57" w:rsidRDefault="0058043B" w:rsidP="0058043B">
            <w:pPr>
              <w:autoSpaceDE w:val="0"/>
              <w:spacing w:before="120"/>
              <w:jc w:val="center"/>
              <w:rPr>
                <w:rFonts w:ascii="Calibri" w:hAnsi="Calibri"/>
                <w:iCs/>
                <w:sz w:val="22"/>
                <w:szCs w:val="22"/>
                <w:lang w:eastAsia="it-IT"/>
              </w:rPr>
            </w:pP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14:paraId="2576E2C8"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fax.</w:t>
            </w:r>
          </w:p>
        </w:tc>
        <w:tc>
          <w:tcPr>
            <w:tcW w:w="690" w:type="pct"/>
            <w:gridSpan w:val="5"/>
            <w:tcBorders>
              <w:top w:val="single" w:sz="4" w:space="0" w:color="auto"/>
              <w:left w:val="single" w:sz="4" w:space="0" w:color="auto"/>
              <w:bottom w:val="single" w:sz="4" w:space="0" w:color="auto"/>
              <w:right w:val="single" w:sz="4" w:space="0" w:color="auto"/>
            </w:tcBorders>
            <w:vAlign w:val="center"/>
            <w:hideMark/>
          </w:tcPr>
          <w:p w14:paraId="5CE6E394" w14:textId="77777777" w:rsidR="0058043B" w:rsidRPr="00012C57" w:rsidRDefault="0058043B" w:rsidP="0058043B">
            <w:pPr>
              <w:autoSpaceDE w:val="0"/>
              <w:spacing w:before="120"/>
              <w:jc w:val="center"/>
              <w:rPr>
                <w:rFonts w:ascii="Calibri" w:hAnsi="Calibri"/>
                <w:iCs/>
                <w:sz w:val="22"/>
                <w:szCs w:val="22"/>
                <w:lang w:eastAsia="it-IT"/>
              </w:rPr>
            </w:pP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14:paraId="20B58533"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cell</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14:paraId="6EC3C699"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7F69ADB8" w14:textId="77777777" w:rsidTr="007708D3">
        <w:trPr>
          <w:trHeight w:val="454"/>
        </w:trPr>
        <w:tc>
          <w:tcPr>
            <w:tcW w:w="724"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9E5E8D"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Posta PEC</w:t>
            </w:r>
          </w:p>
        </w:tc>
        <w:tc>
          <w:tcPr>
            <w:tcW w:w="1719" w:type="pct"/>
            <w:gridSpan w:val="7"/>
            <w:tcBorders>
              <w:top w:val="single" w:sz="4" w:space="0" w:color="auto"/>
              <w:left w:val="single" w:sz="4" w:space="0" w:color="auto"/>
              <w:bottom w:val="single" w:sz="4" w:space="0" w:color="auto"/>
              <w:right w:val="single" w:sz="4" w:space="0" w:color="auto"/>
            </w:tcBorders>
            <w:vAlign w:val="center"/>
            <w:hideMark/>
          </w:tcPr>
          <w:p w14:paraId="4A9DF095" w14:textId="77777777" w:rsidR="0058043B" w:rsidRPr="00012C57" w:rsidRDefault="0058043B" w:rsidP="0058043B">
            <w:pPr>
              <w:autoSpaceDE w:val="0"/>
              <w:spacing w:before="120"/>
              <w:jc w:val="center"/>
              <w:rPr>
                <w:rFonts w:ascii="Calibri" w:hAnsi="Calibri"/>
                <w:iCs/>
                <w:sz w:val="22"/>
                <w:szCs w:val="22"/>
                <w:lang w:eastAsia="it-IT"/>
              </w:rPr>
            </w:pPr>
          </w:p>
        </w:tc>
        <w:tc>
          <w:tcPr>
            <w:tcW w:w="361" w:type="pct"/>
            <w:gridSpan w:val="4"/>
            <w:tcBorders>
              <w:top w:val="single" w:sz="4" w:space="0" w:color="auto"/>
              <w:left w:val="single" w:sz="4" w:space="0" w:color="auto"/>
              <w:bottom w:val="single" w:sz="4" w:space="0" w:color="auto"/>
              <w:right w:val="single" w:sz="4" w:space="0" w:color="auto"/>
            </w:tcBorders>
            <w:vAlign w:val="center"/>
            <w:hideMark/>
          </w:tcPr>
          <w:p w14:paraId="28236829"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e-mail</w:t>
            </w:r>
          </w:p>
        </w:tc>
        <w:tc>
          <w:tcPr>
            <w:tcW w:w="2196" w:type="pct"/>
            <w:gridSpan w:val="12"/>
            <w:tcBorders>
              <w:top w:val="single" w:sz="4" w:space="0" w:color="auto"/>
              <w:left w:val="single" w:sz="4" w:space="0" w:color="auto"/>
              <w:bottom w:val="single" w:sz="4" w:space="0" w:color="auto"/>
              <w:right w:val="single" w:sz="4" w:space="0" w:color="auto"/>
            </w:tcBorders>
            <w:vAlign w:val="center"/>
            <w:hideMark/>
          </w:tcPr>
          <w:p w14:paraId="715FB32D"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3A48E8A3" w14:textId="77777777" w:rsidTr="007708D3">
        <w:trPr>
          <w:trHeight w:val="454"/>
        </w:trPr>
        <w:tc>
          <w:tcPr>
            <w:tcW w:w="724"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3A6D19"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b/>
                <w:iCs/>
                <w:sz w:val="22"/>
                <w:szCs w:val="22"/>
                <w:lang w:eastAsia="it-IT"/>
              </w:rPr>
              <w:t>In qualità di</w:t>
            </w:r>
            <w:r w:rsidRPr="00012C57">
              <w:rPr>
                <w:rFonts w:ascii="Calibri" w:hAnsi="Calibri"/>
                <w:iCs/>
                <w:sz w:val="22"/>
                <w:szCs w:val="22"/>
                <w:vertAlign w:val="superscript"/>
                <w:lang w:eastAsia="it-IT"/>
              </w:rPr>
              <w:footnoteReference w:id="1"/>
            </w:r>
          </w:p>
        </w:tc>
        <w:tc>
          <w:tcPr>
            <w:tcW w:w="4276" w:type="pct"/>
            <w:gridSpan w:val="23"/>
            <w:tcBorders>
              <w:top w:val="single" w:sz="4" w:space="0" w:color="auto"/>
              <w:left w:val="single" w:sz="4" w:space="0" w:color="auto"/>
              <w:bottom w:val="single" w:sz="4" w:space="0" w:color="auto"/>
              <w:right w:val="single" w:sz="4" w:space="0" w:color="auto"/>
            </w:tcBorders>
            <w:vAlign w:val="center"/>
            <w:hideMark/>
          </w:tcPr>
          <w:p w14:paraId="2078184C"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772B4C2C" w14:textId="77777777" w:rsidTr="007708D3">
        <w:trPr>
          <w:trHeight w:val="454"/>
        </w:trPr>
        <w:tc>
          <w:tcPr>
            <w:tcW w:w="1246"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118491"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dell’operatore economico:</w:t>
            </w:r>
          </w:p>
        </w:tc>
        <w:tc>
          <w:tcPr>
            <w:tcW w:w="3754" w:type="pct"/>
            <w:gridSpan w:val="21"/>
            <w:tcBorders>
              <w:top w:val="single" w:sz="4" w:space="0" w:color="auto"/>
              <w:left w:val="single" w:sz="4" w:space="0" w:color="auto"/>
              <w:bottom w:val="single" w:sz="4" w:space="0" w:color="auto"/>
              <w:right w:val="single" w:sz="4" w:space="0" w:color="auto"/>
            </w:tcBorders>
            <w:vAlign w:val="center"/>
            <w:hideMark/>
          </w:tcPr>
          <w:p w14:paraId="2D176FDD"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4787ABF4" w14:textId="77777777" w:rsidTr="007708D3">
        <w:trPr>
          <w:trHeight w:val="454"/>
        </w:trPr>
        <w:tc>
          <w:tcPr>
            <w:tcW w:w="581"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61A7C"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sede legale</w:t>
            </w:r>
          </w:p>
        </w:tc>
        <w:tc>
          <w:tcPr>
            <w:tcW w:w="1669" w:type="pct"/>
            <w:gridSpan w:val="10"/>
            <w:tcBorders>
              <w:top w:val="single" w:sz="4" w:space="0" w:color="auto"/>
              <w:left w:val="single" w:sz="4" w:space="0" w:color="auto"/>
              <w:bottom w:val="single" w:sz="4" w:space="0" w:color="auto"/>
              <w:right w:val="single" w:sz="4" w:space="0" w:color="auto"/>
            </w:tcBorders>
            <w:vAlign w:val="center"/>
            <w:hideMark/>
          </w:tcPr>
          <w:p w14:paraId="1202F379" w14:textId="77777777" w:rsidR="0058043B" w:rsidRPr="00012C57" w:rsidRDefault="0058043B" w:rsidP="0058043B">
            <w:pPr>
              <w:autoSpaceDE w:val="0"/>
              <w:spacing w:before="120"/>
              <w:jc w:val="center"/>
              <w:rPr>
                <w:rFonts w:ascii="Calibri" w:hAnsi="Calibri"/>
                <w:iCs/>
                <w:sz w:val="22"/>
                <w:szCs w:val="22"/>
                <w:lang w:eastAsia="it-IT"/>
              </w:rPr>
            </w:pPr>
          </w:p>
        </w:tc>
        <w:tc>
          <w:tcPr>
            <w:tcW w:w="350" w:type="pct"/>
            <w:gridSpan w:val="4"/>
            <w:tcBorders>
              <w:top w:val="single" w:sz="4" w:space="0" w:color="auto"/>
              <w:left w:val="single" w:sz="4" w:space="0" w:color="auto"/>
              <w:bottom w:val="single" w:sz="4" w:space="0" w:color="auto"/>
              <w:right w:val="single" w:sz="4" w:space="0" w:color="auto"/>
            </w:tcBorders>
            <w:vAlign w:val="center"/>
            <w:hideMark/>
          </w:tcPr>
          <w:p w14:paraId="16431611"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Prov.</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14:paraId="26B24AFE" w14:textId="77777777" w:rsidR="0058043B" w:rsidRPr="00012C57" w:rsidRDefault="0058043B" w:rsidP="0058043B">
            <w:pPr>
              <w:autoSpaceDE w:val="0"/>
              <w:spacing w:before="120"/>
              <w:jc w:val="center"/>
              <w:rPr>
                <w:rFonts w:ascii="Calibri" w:hAnsi="Calibri"/>
                <w:iCs/>
                <w:sz w:val="22"/>
                <w:szCs w:val="22"/>
                <w:lang w:eastAsia="it-IT"/>
              </w:rPr>
            </w:pPr>
          </w:p>
        </w:tc>
        <w:tc>
          <w:tcPr>
            <w:tcW w:w="520" w:type="pct"/>
            <w:gridSpan w:val="4"/>
            <w:tcBorders>
              <w:top w:val="single" w:sz="4" w:space="0" w:color="auto"/>
              <w:left w:val="single" w:sz="4" w:space="0" w:color="auto"/>
              <w:bottom w:val="single" w:sz="4" w:space="0" w:color="auto"/>
              <w:right w:val="single" w:sz="4" w:space="0" w:color="auto"/>
            </w:tcBorders>
            <w:vAlign w:val="center"/>
            <w:hideMark/>
          </w:tcPr>
          <w:p w14:paraId="20F3AA52"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Via/Piazza</w:t>
            </w:r>
          </w:p>
        </w:tc>
        <w:tc>
          <w:tcPr>
            <w:tcW w:w="1515" w:type="pct"/>
            <w:gridSpan w:val="7"/>
            <w:tcBorders>
              <w:top w:val="single" w:sz="4" w:space="0" w:color="auto"/>
              <w:left w:val="single" w:sz="4" w:space="0" w:color="auto"/>
              <w:bottom w:val="single" w:sz="4" w:space="0" w:color="auto"/>
              <w:right w:val="single" w:sz="4" w:space="0" w:color="auto"/>
            </w:tcBorders>
            <w:vAlign w:val="center"/>
            <w:hideMark/>
          </w:tcPr>
          <w:p w14:paraId="3ED9E089"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06ACD036" w14:textId="77777777" w:rsidTr="007708D3">
        <w:trPr>
          <w:trHeight w:val="454"/>
        </w:trPr>
        <w:tc>
          <w:tcPr>
            <w:tcW w:w="724"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DC94B8"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 xml:space="preserve">sede operativa </w:t>
            </w:r>
          </w:p>
        </w:tc>
        <w:tc>
          <w:tcPr>
            <w:tcW w:w="1526" w:type="pct"/>
            <w:gridSpan w:val="6"/>
            <w:tcBorders>
              <w:top w:val="single" w:sz="4" w:space="0" w:color="auto"/>
              <w:left w:val="single" w:sz="4" w:space="0" w:color="auto"/>
              <w:bottom w:val="single" w:sz="4" w:space="0" w:color="auto"/>
              <w:right w:val="single" w:sz="4" w:space="0" w:color="auto"/>
            </w:tcBorders>
            <w:vAlign w:val="center"/>
            <w:hideMark/>
          </w:tcPr>
          <w:p w14:paraId="3B4231F5" w14:textId="77777777" w:rsidR="0058043B" w:rsidRPr="00012C57" w:rsidRDefault="0058043B" w:rsidP="0058043B">
            <w:pPr>
              <w:autoSpaceDE w:val="0"/>
              <w:spacing w:before="120"/>
              <w:jc w:val="center"/>
              <w:rPr>
                <w:rFonts w:ascii="Calibri" w:hAnsi="Calibri"/>
                <w:iCs/>
                <w:sz w:val="22"/>
                <w:szCs w:val="22"/>
                <w:lang w:eastAsia="it-IT"/>
              </w:rPr>
            </w:pPr>
          </w:p>
        </w:tc>
        <w:tc>
          <w:tcPr>
            <w:tcW w:w="350" w:type="pct"/>
            <w:gridSpan w:val="4"/>
            <w:tcBorders>
              <w:top w:val="single" w:sz="4" w:space="0" w:color="auto"/>
              <w:left w:val="single" w:sz="4" w:space="0" w:color="auto"/>
              <w:bottom w:val="single" w:sz="4" w:space="0" w:color="auto"/>
              <w:right w:val="single" w:sz="4" w:space="0" w:color="auto"/>
            </w:tcBorders>
            <w:vAlign w:val="center"/>
            <w:hideMark/>
          </w:tcPr>
          <w:p w14:paraId="7583590B"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Prov.</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14:paraId="4AFC016B" w14:textId="77777777" w:rsidR="0058043B" w:rsidRPr="00012C57" w:rsidRDefault="0058043B" w:rsidP="0058043B">
            <w:pPr>
              <w:autoSpaceDE w:val="0"/>
              <w:spacing w:before="120"/>
              <w:jc w:val="center"/>
              <w:rPr>
                <w:rFonts w:ascii="Calibri" w:hAnsi="Calibri"/>
                <w:iCs/>
                <w:sz w:val="22"/>
                <w:szCs w:val="22"/>
                <w:lang w:eastAsia="it-IT"/>
              </w:rPr>
            </w:pPr>
          </w:p>
        </w:tc>
        <w:tc>
          <w:tcPr>
            <w:tcW w:w="520" w:type="pct"/>
            <w:gridSpan w:val="4"/>
            <w:tcBorders>
              <w:top w:val="single" w:sz="4" w:space="0" w:color="auto"/>
              <w:left w:val="single" w:sz="4" w:space="0" w:color="auto"/>
              <w:bottom w:val="single" w:sz="4" w:space="0" w:color="auto"/>
              <w:right w:val="single" w:sz="4" w:space="0" w:color="auto"/>
            </w:tcBorders>
            <w:vAlign w:val="center"/>
            <w:hideMark/>
          </w:tcPr>
          <w:p w14:paraId="40CF3A9E"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Via/Piazza</w:t>
            </w:r>
          </w:p>
        </w:tc>
        <w:tc>
          <w:tcPr>
            <w:tcW w:w="1515" w:type="pct"/>
            <w:gridSpan w:val="7"/>
            <w:tcBorders>
              <w:top w:val="single" w:sz="4" w:space="0" w:color="auto"/>
              <w:left w:val="single" w:sz="4" w:space="0" w:color="auto"/>
              <w:bottom w:val="single" w:sz="4" w:space="0" w:color="auto"/>
              <w:right w:val="single" w:sz="4" w:space="0" w:color="auto"/>
            </w:tcBorders>
            <w:vAlign w:val="center"/>
            <w:hideMark/>
          </w:tcPr>
          <w:p w14:paraId="69088395" w14:textId="77777777" w:rsidR="0058043B" w:rsidRPr="00012C57" w:rsidRDefault="0058043B" w:rsidP="0058043B">
            <w:pPr>
              <w:autoSpaceDE w:val="0"/>
              <w:spacing w:before="120"/>
              <w:jc w:val="center"/>
              <w:rPr>
                <w:rFonts w:ascii="Calibri" w:hAnsi="Calibri"/>
                <w:iCs/>
                <w:sz w:val="22"/>
                <w:szCs w:val="22"/>
                <w:lang w:eastAsia="it-IT"/>
              </w:rPr>
            </w:pPr>
          </w:p>
        </w:tc>
      </w:tr>
      <w:tr w:rsidR="0058043B" w:rsidRPr="0058043B" w14:paraId="306FA291" w14:textId="77777777" w:rsidTr="007708D3">
        <w:trPr>
          <w:trHeight w:val="454"/>
        </w:trPr>
        <w:tc>
          <w:tcPr>
            <w:tcW w:w="634"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C5C5E"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codice fiscale</w:t>
            </w:r>
          </w:p>
        </w:tc>
        <w:tc>
          <w:tcPr>
            <w:tcW w:w="1913" w:type="pct"/>
            <w:gridSpan w:val="11"/>
            <w:tcBorders>
              <w:top w:val="single" w:sz="4" w:space="0" w:color="auto"/>
              <w:left w:val="single" w:sz="4" w:space="0" w:color="auto"/>
              <w:bottom w:val="single" w:sz="4" w:space="0" w:color="auto"/>
              <w:right w:val="single" w:sz="4" w:space="0" w:color="auto"/>
            </w:tcBorders>
            <w:vAlign w:val="center"/>
            <w:hideMark/>
          </w:tcPr>
          <w:p w14:paraId="0B305732" w14:textId="77777777" w:rsidR="0058043B" w:rsidRPr="00012C57" w:rsidRDefault="0058043B" w:rsidP="0058043B">
            <w:pPr>
              <w:autoSpaceDE w:val="0"/>
              <w:spacing w:before="120"/>
              <w:jc w:val="center"/>
              <w:rPr>
                <w:rFonts w:ascii="Calibri" w:hAnsi="Calibri"/>
                <w:iCs/>
                <w:sz w:val="22"/>
                <w:szCs w:val="22"/>
                <w:lang w:eastAsia="it-IT"/>
              </w:rPr>
            </w:pPr>
          </w:p>
        </w:tc>
        <w:tc>
          <w:tcPr>
            <w:tcW w:w="582" w:type="pct"/>
            <w:gridSpan w:val="4"/>
            <w:tcBorders>
              <w:top w:val="single" w:sz="4" w:space="0" w:color="auto"/>
              <w:left w:val="single" w:sz="4" w:space="0" w:color="auto"/>
              <w:bottom w:val="single" w:sz="4" w:space="0" w:color="auto"/>
              <w:right w:val="single" w:sz="4" w:space="0" w:color="auto"/>
            </w:tcBorders>
            <w:vAlign w:val="center"/>
            <w:hideMark/>
          </w:tcPr>
          <w:p w14:paraId="588DD2DC" w14:textId="77777777" w:rsidR="0058043B" w:rsidRPr="00012C57" w:rsidRDefault="0058043B" w:rsidP="0058043B">
            <w:pPr>
              <w:autoSpaceDE w:val="0"/>
              <w:spacing w:before="120"/>
              <w:jc w:val="center"/>
              <w:rPr>
                <w:rFonts w:ascii="Calibri" w:hAnsi="Calibri"/>
                <w:iCs/>
                <w:sz w:val="22"/>
                <w:szCs w:val="22"/>
                <w:lang w:eastAsia="it-IT"/>
              </w:rPr>
            </w:pPr>
            <w:r w:rsidRPr="00012C57">
              <w:rPr>
                <w:rFonts w:ascii="Calibri" w:hAnsi="Calibri"/>
                <w:iCs/>
                <w:sz w:val="22"/>
                <w:szCs w:val="22"/>
                <w:lang w:eastAsia="it-IT"/>
              </w:rPr>
              <w:t>partita iva.</w:t>
            </w:r>
          </w:p>
        </w:tc>
        <w:tc>
          <w:tcPr>
            <w:tcW w:w="1872" w:type="pct"/>
            <w:gridSpan w:val="10"/>
            <w:tcBorders>
              <w:top w:val="single" w:sz="4" w:space="0" w:color="auto"/>
              <w:left w:val="single" w:sz="4" w:space="0" w:color="auto"/>
              <w:bottom w:val="single" w:sz="4" w:space="0" w:color="auto"/>
              <w:right w:val="single" w:sz="4" w:space="0" w:color="auto"/>
            </w:tcBorders>
            <w:vAlign w:val="center"/>
            <w:hideMark/>
          </w:tcPr>
          <w:p w14:paraId="53DF1684" w14:textId="77777777" w:rsidR="0058043B" w:rsidRPr="00012C57" w:rsidRDefault="0058043B" w:rsidP="0058043B">
            <w:pPr>
              <w:autoSpaceDE w:val="0"/>
              <w:spacing w:before="120"/>
              <w:jc w:val="center"/>
              <w:rPr>
                <w:rFonts w:ascii="Calibri" w:hAnsi="Calibri"/>
                <w:iCs/>
                <w:sz w:val="22"/>
                <w:szCs w:val="22"/>
                <w:lang w:eastAsia="it-IT"/>
              </w:rPr>
            </w:pPr>
          </w:p>
        </w:tc>
      </w:tr>
    </w:tbl>
    <w:p w14:paraId="45BC5BA2"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 xml:space="preserve">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 di partecipare alla procedura di gara avente ad oggetto </w:t>
      </w:r>
    </w:p>
    <w:p w14:paraId="66143037" w14:textId="77777777" w:rsidR="001C3276" w:rsidRPr="00012C57" w:rsidRDefault="00A4505F" w:rsidP="0058043B">
      <w:pPr>
        <w:autoSpaceDE w:val="0"/>
        <w:spacing w:before="120"/>
        <w:jc w:val="center"/>
        <w:rPr>
          <w:rFonts w:ascii="Calibri" w:hAnsi="Calibri"/>
          <w:b/>
          <w:bCs/>
          <w:sz w:val="28"/>
          <w:szCs w:val="22"/>
        </w:rPr>
      </w:pPr>
      <w:r w:rsidRPr="00012C57">
        <w:rPr>
          <w:rFonts w:ascii="Calibri" w:hAnsi="Calibri"/>
          <w:b/>
          <w:bCs/>
          <w:sz w:val="28"/>
          <w:szCs w:val="22"/>
        </w:rPr>
        <w:t>DICHIARA</w:t>
      </w:r>
    </w:p>
    <w:p w14:paraId="2F8A8A12" w14:textId="77777777" w:rsidR="001C3276" w:rsidRPr="00012C57" w:rsidRDefault="00027F0B" w:rsidP="0058043B">
      <w:pPr>
        <w:autoSpaceDE w:val="0"/>
        <w:spacing w:before="120"/>
        <w:rPr>
          <w:rFonts w:ascii="Calibri" w:hAnsi="Calibri"/>
          <w:b/>
          <w:bCs/>
          <w:sz w:val="22"/>
          <w:szCs w:val="22"/>
        </w:rPr>
      </w:pPr>
      <w:r w:rsidRPr="00012C57">
        <w:rPr>
          <w:rFonts w:ascii="Calibri" w:hAnsi="Calibri"/>
          <w:b/>
          <w:bCs/>
          <w:sz w:val="22"/>
          <w:szCs w:val="22"/>
        </w:rPr>
        <w:t xml:space="preserve">2.1 </w:t>
      </w:r>
      <w:r w:rsidR="0058043B" w:rsidRPr="00012C57">
        <w:rPr>
          <w:rFonts w:ascii="Calibri" w:hAnsi="Calibri"/>
          <w:b/>
          <w:bCs/>
          <w:sz w:val="22"/>
          <w:szCs w:val="22"/>
        </w:rPr>
        <w:t>in ordine ai r</w:t>
      </w:r>
      <w:r w:rsidR="00A4505F" w:rsidRPr="00012C57">
        <w:rPr>
          <w:rFonts w:ascii="Calibri" w:hAnsi="Calibri"/>
          <w:b/>
          <w:bCs/>
          <w:sz w:val="22"/>
          <w:szCs w:val="22"/>
        </w:rPr>
        <w:t>equisiti di ordine generale di cui all'art. 80 D.lgs. n. 50/2016:</w:t>
      </w:r>
      <w:r w:rsidR="00A4505F" w:rsidRPr="00012C57">
        <w:rPr>
          <w:rStyle w:val="Caratteredellanota"/>
          <w:rFonts w:ascii="Calibri" w:hAnsi="Calibri"/>
          <w:b/>
          <w:bCs/>
          <w:sz w:val="22"/>
          <w:szCs w:val="22"/>
        </w:rPr>
        <w:footnoteReference w:id="2"/>
      </w:r>
    </w:p>
    <w:p w14:paraId="70DF9114" w14:textId="77777777" w:rsidR="001C3276" w:rsidRPr="00012C57" w:rsidRDefault="00027F0B" w:rsidP="00753AA1">
      <w:pPr>
        <w:widowControl w:val="0"/>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bookmarkStart w:id="1" w:name="Controllo1"/>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bookmarkEnd w:id="1"/>
      <w:r w:rsidRPr="00012C57">
        <w:rPr>
          <w:rFonts w:ascii="Calibri" w:hAnsi="Calibri"/>
          <w:sz w:val="22"/>
          <w:szCs w:val="22"/>
        </w:rPr>
        <w:t xml:space="preserve"> </w:t>
      </w:r>
      <w:r w:rsidR="00A4505F" w:rsidRPr="00012C57">
        <w:rPr>
          <w:rFonts w:ascii="Calibri" w:hAnsi="Calibri"/>
          <w:sz w:val="22"/>
          <w:szCs w:val="22"/>
        </w:rPr>
        <w:t xml:space="preserve">Che nessuno dei soggetti indicati al comma 3 del medesimo articolo si trova in alcuna delle condizioni di </w:t>
      </w:r>
      <w:r w:rsidR="00A4505F" w:rsidRPr="00012C57">
        <w:rPr>
          <w:rFonts w:ascii="Calibri" w:hAnsi="Calibri"/>
          <w:sz w:val="22"/>
          <w:szCs w:val="22"/>
        </w:rPr>
        <w:lastRenderedPageBreak/>
        <w:t>cui all'art. 80 c. 1 del D.lgs. 50/2016 che non consentono la partecipazione alle procedure di appalto o concessione, nonché l'affidamento di subappalti, e la stipula dei relativi contratti</w:t>
      </w:r>
      <w:r w:rsidRPr="00012C57">
        <w:rPr>
          <w:rFonts w:ascii="Calibri" w:hAnsi="Calibri"/>
          <w:sz w:val="22"/>
          <w:szCs w:val="22"/>
        </w:rPr>
        <w:t>;</w:t>
      </w:r>
    </w:p>
    <w:p w14:paraId="4BCDA37A" w14:textId="77777777" w:rsidR="001C3276" w:rsidRPr="00012C57" w:rsidRDefault="00A4505F" w:rsidP="0058043B">
      <w:pPr>
        <w:autoSpaceDE w:val="0"/>
        <w:spacing w:before="120"/>
        <w:jc w:val="center"/>
        <w:rPr>
          <w:rFonts w:ascii="Calibri" w:hAnsi="Calibri"/>
          <w:sz w:val="22"/>
          <w:szCs w:val="22"/>
        </w:rPr>
      </w:pPr>
      <w:r w:rsidRPr="00012C57">
        <w:rPr>
          <w:rFonts w:ascii="Calibri" w:hAnsi="Calibri"/>
          <w:b/>
          <w:i/>
          <w:sz w:val="22"/>
          <w:szCs w:val="22"/>
        </w:rPr>
        <w:t>Oppure</w:t>
      </w:r>
    </w:p>
    <w:p w14:paraId="2B0558DC"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Che sussistono le seguenti fattispecie</w:t>
      </w:r>
      <w:r w:rsidRPr="00012C57">
        <w:rPr>
          <w:rStyle w:val="Rimandonotaapidipagina"/>
          <w:rFonts w:ascii="Calibri" w:hAnsi="Calibri"/>
          <w:sz w:val="22"/>
          <w:szCs w:val="22"/>
        </w:rPr>
        <w:footnoteReference w:id="3"/>
      </w:r>
      <w:r w:rsidR="00A4505F" w:rsidRPr="00012C57">
        <w:rPr>
          <w:rFonts w:ascii="Calibri" w:hAnsi="Calibri"/>
          <w:sz w:val="22"/>
          <w:szCs w:val="22"/>
        </w:rPr>
        <w:t>:</w:t>
      </w:r>
    </w:p>
    <w:p w14:paraId="072ECC16"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________________________________________________________________________________________________________________________________________________</w:t>
      </w:r>
    </w:p>
    <w:p w14:paraId="29582B81" w14:textId="77777777" w:rsidR="001C3276" w:rsidRPr="00012C57" w:rsidRDefault="00A4505F" w:rsidP="0058043B">
      <w:pPr>
        <w:autoSpaceDE w:val="0"/>
        <w:spacing w:before="120"/>
        <w:rPr>
          <w:rFonts w:ascii="Calibri" w:hAnsi="Calibri"/>
          <w:b/>
          <w:sz w:val="22"/>
          <w:szCs w:val="22"/>
        </w:rPr>
      </w:pPr>
      <w:r w:rsidRPr="00012C57">
        <w:rPr>
          <w:rFonts w:ascii="Calibri" w:hAnsi="Calibri"/>
          <w:b/>
          <w:sz w:val="22"/>
          <w:szCs w:val="22"/>
        </w:rPr>
        <w:t>2.2 in relazione alle cause di esclusione di cui all’art. 80 c. 2:</w:t>
      </w:r>
    </w:p>
    <w:p w14:paraId="3689C097"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Che nessuno dei soggetti indicati all’art. 85 Del D.lgs. 159/2011 si trova in alcuna delle condizioni di cui all'art. 80 c. 2 del D.lgs. 50/2016 che non consentono la partecipazione alle procedure di appalto o concessione, nonché l'affidamento di subappalti, e la stipula dei relativi contratti</w:t>
      </w:r>
    </w:p>
    <w:p w14:paraId="5DAE3AB1" w14:textId="77777777" w:rsidR="001C3276" w:rsidRPr="00012C57" w:rsidRDefault="00A4505F" w:rsidP="0058043B">
      <w:pPr>
        <w:autoSpaceDE w:val="0"/>
        <w:spacing w:before="120"/>
        <w:rPr>
          <w:rFonts w:ascii="Calibri" w:hAnsi="Calibri"/>
          <w:sz w:val="22"/>
          <w:szCs w:val="22"/>
        </w:rPr>
      </w:pPr>
      <w:r w:rsidRPr="00012C57">
        <w:rPr>
          <w:rFonts w:ascii="Calibri" w:hAnsi="Calibri"/>
          <w:b/>
          <w:sz w:val="22"/>
          <w:szCs w:val="22"/>
        </w:rPr>
        <w:t>2.3 in relazione ai soggetti cessati dalla carica nell’anno antecedente la pubblicazione del bando dichiara quanto segue:</w:t>
      </w:r>
    </w:p>
    <w:p w14:paraId="000E9057"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che non ci sono soggetti di cui all'art. 80 co.3 D.lgs. 50/2016 cessati da una carica societaria nell'anno antecedente la data di pubblicazione del bando di gara relativo al presente appalto o, in assenza del bando stesso, dalla data di invito a gara</w:t>
      </w:r>
    </w:p>
    <w:p w14:paraId="49C40CA2"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di essere a conoscenza che non sussistono provvedimenti emanati di cui all'art. 80 co. 3 D.lgs. 50/2016 nei confronti dei soggetti cessati da cariche societarie nell'anno antecedente la data di pubblicazione del bando di gara relativo al presente appalto o, in assenza del bando stesso, dalla data di invito a gara;</w:t>
      </w:r>
    </w:p>
    <w:p w14:paraId="01257115"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di essere a conoscenza di provvedimenti emanati di cui all'art. 80 co. 3 D.lgs. 50/2016 nei confronti dei soggetti cessati dalla carica nell'anno antecedente la data di pubblicazione del bando o, in assenza del bando stesso, dalla data di invito a gara e che nei confronti degli stessi è stata effettuata una completa ed effettiva dissociazione dalla condotta penalmente sanzionata.</w:t>
      </w:r>
    </w:p>
    <w:p w14:paraId="146FE5A8"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w:t>
      </w:r>
      <w:r w:rsidRPr="00012C57">
        <w:rPr>
          <w:rFonts w:ascii="Calibri" w:hAnsi="Calibri"/>
          <w:i/>
          <w:sz w:val="22"/>
          <w:szCs w:val="22"/>
        </w:rPr>
        <w:t>Allegare la documentazione a comprova dell’effettiva dissociazione</w:t>
      </w:r>
      <w:r w:rsidRPr="00012C57">
        <w:rPr>
          <w:rFonts w:ascii="Calibri" w:hAnsi="Calibri"/>
          <w:sz w:val="22"/>
          <w:szCs w:val="22"/>
        </w:rPr>
        <w:t>)</w:t>
      </w:r>
    </w:p>
    <w:p w14:paraId="23CA2C42" w14:textId="77777777" w:rsidR="001C3276" w:rsidRPr="00012C57" w:rsidRDefault="00A4505F" w:rsidP="0058043B">
      <w:pPr>
        <w:autoSpaceDE w:val="0"/>
        <w:spacing w:before="120"/>
        <w:rPr>
          <w:rFonts w:ascii="Calibri" w:hAnsi="Calibri"/>
          <w:sz w:val="22"/>
          <w:szCs w:val="22"/>
        </w:rPr>
      </w:pPr>
      <w:r w:rsidRPr="00012C57">
        <w:rPr>
          <w:rFonts w:ascii="Calibri" w:hAnsi="Calibri"/>
          <w:b/>
          <w:sz w:val="22"/>
          <w:szCs w:val="22"/>
        </w:rPr>
        <w:t xml:space="preserve">2.4 in relazione alle cause di esclusione di cui all’art. 80 c. 5 l. b) del D.lgs. 50/2016 </w:t>
      </w:r>
      <w:r w:rsidRPr="00012C57">
        <w:rPr>
          <w:rFonts w:ascii="Calibri" w:hAnsi="Calibri"/>
          <w:sz w:val="22"/>
          <w:szCs w:val="22"/>
        </w:rPr>
        <w:t>dichiara che:</w:t>
      </w:r>
    </w:p>
    <w:p w14:paraId="1E10B73C"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 xml:space="preserve">l’operatore economico </w:t>
      </w:r>
      <w:r w:rsidR="00A4505F" w:rsidRPr="00012C57">
        <w:rPr>
          <w:rFonts w:ascii="Calibri" w:hAnsi="Calibri"/>
          <w:b/>
          <w:sz w:val="22"/>
          <w:szCs w:val="22"/>
        </w:rPr>
        <w:t>non si trova</w:t>
      </w:r>
      <w:r w:rsidR="00A4505F" w:rsidRPr="00012C57">
        <w:rPr>
          <w:rFonts w:ascii="Calibri" w:hAnsi="Calibri"/>
          <w:sz w:val="22"/>
          <w:szCs w:val="22"/>
        </w:rPr>
        <w:t xml:space="preserve"> in stato di liquidazione coatta, fallimento, concordato preventivo, concordato con continuità aziendale;</w:t>
      </w:r>
    </w:p>
    <w:p w14:paraId="02522D10"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 xml:space="preserve">l’operatore economico </w:t>
      </w:r>
      <w:r w:rsidR="00A4505F" w:rsidRPr="00012C57">
        <w:rPr>
          <w:rFonts w:ascii="Calibri" w:hAnsi="Calibri"/>
          <w:b/>
          <w:sz w:val="22"/>
          <w:szCs w:val="22"/>
        </w:rPr>
        <w:t>si trova</w:t>
      </w:r>
      <w:r w:rsidR="00A4505F" w:rsidRPr="00012C57">
        <w:rPr>
          <w:rFonts w:ascii="Calibri" w:hAnsi="Calibri"/>
          <w:sz w:val="22"/>
          <w:szCs w:val="22"/>
        </w:rPr>
        <w:t xml:space="preserve"> in stato di </w:t>
      </w:r>
      <w:r w:rsidR="00A4505F" w:rsidRPr="00012C57">
        <w:rPr>
          <w:rFonts w:ascii="Calibri" w:hAnsi="Calibri"/>
          <w:b/>
          <w:sz w:val="22"/>
          <w:szCs w:val="22"/>
        </w:rPr>
        <w:t>fallimento</w:t>
      </w:r>
      <w:r w:rsidR="00A4505F" w:rsidRPr="00012C57">
        <w:rPr>
          <w:rFonts w:ascii="Calibri" w:hAnsi="Calibri"/>
          <w:sz w:val="22"/>
          <w:szCs w:val="22"/>
        </w:rPr>
        <w:t xml:space="preserve"> e il curatore del fallimento è stato autorizzato all’esercizio provvisorio ed è stato autorizzato dal giudice delegato a partecipare a procedure di affidamento di contratti pubblici (articolo 110, comma 3, lette. a) del Codice;</w:t>
      </w:r>
    </w:p>
    <w:p w14:paraId="259779BF"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 xml:space="preserve">l’operatore economico </w:t>
      </w:r>
      <w:r w:rsidR="00A4505F" w:rsidRPr="00012C57">
        <w:rPr>
          <w:rFonts w:ascii="Calibri" w:hAnsi="Calibri"/>
          <w:b/>
          <w:sz w:val="22"/>
          <w:szCs w:val="22"/>
        </w:rPr>
        <w:t>si trova</w:t>
      </w:r>
      <w:r w:rsidR="00A4505F" w:rsidRPr="00012C57">
        <w:rPr>
          <w:rFonts w:ascii="Calibri" w:hAnsi="Calibri"/>
          <w:sz w:val="22"/>
          <w:szCs w:val="22"/>
        </w:rPr>
        <w:t xml:space="preserve"> in stato di </w:t>
      </w:r>
      <w:r w:rsidR="00A4505F" w:rsidRPr="00012C57">
        <w:rPr>
          <w:rFonts w:ascii="Calibri" w:hAnsi="Calibri"/>
          <w:b/>
          <w:sz w:val="22"/>
          <w:szCs w:val="22"/>
        </w:rPr>
        <w:t>fallimento</w:t>
      </w:r>
      <w:r w:rsidR="00A4505F" w:rsidRPr="00012C57">
        <w:rPr>
          <w:rFonts w:ascii="Calibri" w:hAnsi="Calibri"/>
          <w:sz w:val="22"/>
          <w:szCs w:val="22"/>
        </w:rPr>
        <w:t xml:space="preserve"> e la partecipazione alla procedura di affidamento è stata subordinata ai sensi dell’art. 110, comma 5, all’avvalimento di altro operatore economico. </w:t>
      </w:r>
    </w:p>
    <w:p w14:paraId="3F2655B0"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w:t>
      </w:r>
      <w:r w:rsidRPr="00012C57">
        <w:rPr>
          <w:rFonts w:ascii="Calibri" w:hAnsi="Calibri"/>
          <w:i/>
          <w:sz w:val="22"/>
          <w:szCs w:val="22"/>
        </w:rPr>
        <w:t>Indicare gli estremi dell’Impresa ausiliaria</w:t>
      </w:r>
      <w:r w:rsidRPr="00012C57">
        <w:rPr>
          <w:rFonts w:ascii="Calibri" w:hAnsi="Calibri"/>
          <w:sz w:val="22"/>
          <w:szCs w:val="22"/>
        </w:rPr>
        <w:t>)</w:t>
      </w:r>
    </w:p>
    <w:p w14:paraId="3CB22A1A"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______________________________________________________________________________________</w:t>
      </w:r>
    </w:p>
    <w:p w14:paraId="1A05EB7C"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 xml:space="preserve">l’operatore economico è stato </w:t>
      </w:r>
      <w:r w:rsidR="00A4505F" w:rsidRPr="00012C57">
        <w:rPr>
          <w:rFonts w:ascii="Calibri" w:hAnsi="Calibri"/>
          <w:b/>
          <w:sz w:val="22"/>
          <w:szCs w:val="22"/>
        </w:rPr>
        <w:t>ammesso</w:t>
      </w:r>
      <w:r w:rsidR="00A4505F" w:rsidRPr="00012C57">
        <w:rPr>
          <w:rFonts w:ascii="Calibri" w:hAnsi="Calibri"/>
          <w:sz w:val="22"/>
          <w:szCs w:val="22"/>
        </w:rPr>
        <w:t xml:space="preserve"> a </w:t>
      </w:r>
      <w:r w:rsidR="00A4505F" w:rsidRPr="00012C57">
        <w:rPr>
          <w:rFonts w:ascii="Calibri" w:hAnsi="Calibri"/>
          <w:b/>
          <w:sz w:val="22"/>
          <w:szCs w:val="22"/>
        </w:rPr>
        <w:t>concordato con continuità aziendale</w:t>
      </w:r>
      <w:r w:rsidR="00A4505F" w:rsidRPr="00012C57">
        <w:rPr>
          <w:rFonts w:ascii="Calibri" w:hAnsi="Calibri"/>
          <w:sz w:val="22"/>
          <w:szCs w:val="22"/>
        </w:rPr>
        <w:t xml:space="preserve"> ed è stato autorizzato dal giudice delegato ai sensi dell’articolo 110, comma 3, lett. a) del Codice;</w:t>
      </w:r>
    </w:p>
    <w:p w14:paraId="7027A4D3"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 xml:space="preserve">l’operatore economico è stato </w:t>
      </w:r>
      <w:r w:rsidR="00A4505F" w:rsidRPr="00012C57">
        <w:rPr>
          <w:rFonts w:ascii="Calibri" w:hAnsi="Calibri"/>
          <w:b/>
          <w:sz w:val="22"/>
          <w:szCs w:val="22"/>
        </w:rPr>
        <w:t>ammesso</w:t>
      </w:r>
      <w:r w:rsidR="00A4505F" w:rsidRPr="00012C57">
        <w:rPr>
          <w:rFonts w:ascii="Calibri" w:hAnsi="Calibri"/>
          <w:sz w:val="22"/>
          <w:szCs w:val="22"/>
        </w:rPr>
        <w:t xml:space="preserve"> a </w:t>
      </w:r>
      <w:r w:rsidR="00A4505F" w:rsidRPr="00012C57">
        <w:rPr>
          <w:rFonts w:ascii="Calibri" w:hAnsi="Calibri"/>
          <w:b/>
          <w:sz w:val="22"/>
          <w:szCs w:val="22"/>
        </w:rPr>
        <w:t>concordato con continuità aziendale</w:t>
      </w:r>
      <w:r w:rsidR="00A4505F" w:rsidRPr="00012C57">
        <w:rPr>
          <w:rFonts w:ascii="Calibri" w:hAnsi="Calibri"/>
          <w:sz w:val="22"/>
          <w:szCs w:val="22"/>
        </w:rPr>
        <w:t xml:space="preserve"> e la partecipazione alla procedura di affidamento è stata subordinata ai sensi dell’art. 110, comma 5, all’avvalimento di altro operatore economico</w:t>
      </w:r>
    </w:p>
    <w:p w14:paraId="3BEB1602"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w:t>
      </w:r>
      <w:r w:rsidRPr="00012C57">
        <w:rPr>
          <w:rFonts w:ascii="Calibri" w:hAnsi="Calibri"/>
          <w:i/>
          <w:sz w:val="22"/>
          <w:szCs w:val="22"/>
        </w:rPr>
        <w:t>Indicare gli estremi dell’Impresa ausiliaria</w:t>
      </w:r>
      <w:r w:rsidRPr="00012C57">
        <w:rPr>
          <w:rFonts w:ascii="Calibri" w:hAnsi="Calibri"/>
          <w:sz w:val="22"/>
          <w:szCs w:val="22"/>
        </w:rPr>
        <w:t>)</w:t>
      </w:r>
    </w:p>
    <w:p w14:paraId="44B81F2C"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_______________________________________________________________________________________</w:t>
      </w:r>
    </w:p>
    <w:p w14:paraId="6690A9A8" w14:textId="77777777" w:rsidR="001C3276" w:rsidRPr="00012C57" w:rsidRDefault="00A4505F" w:rsidP="0058043B">
      <w:pPr>
        <w:autoSpaceDE w:val="0"/>
        <w:spacing w:before="120"/>
        <w:rPr>
          <w:rFonts w:ascii="Calibri" w:hAnsi="Calibri"/>
          <w:sz w:val="22"/>
          <w:szCs w:val="22"/>
        </w:rPr>
      </w:pPr>
      <w:r w:rsidRPr="00012C57">
        <w:rPr>
          <w:rFonts w:ascii="Calibri" w:hAnsi="Calibri"/>
          <w:b/>
          <w:sz w:val="22"/>
          <w:szCs w:val="22"/>
        </w:rPr>
        <w:t>2.5 in relazione alle cause di esclusione di cui all’art. 80 c. 5 l. i) del D.lgs. 50/2016 dichiara che l’operatore economico</w:t>
      </w:r>
      <w:r w:rsidRPr="00012C57">
        <w:rPr>
          <w:rFonts w:ascii="Calibri" w:hAnsi="Calibri"/>
          <w:sz w:val="22"/>
          <w:szCs w:val="22"/>
        </w:rPr>
        <w:t>:</w:t>
      </w:r>
    </w:p>
    <w:p w14:paraId="56C98798"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lastRenderedPageBreak/>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è tenuto all'applicazione delle norme che disciplinano il diritto al lavoro dei disabili ed è in regola con le norme stesse, nonché ha ottemperato agli obblighi prescritti dalle stesse norme;</w:t>
      </w:r>
    </w:p>
    <w:p w14:paraId="0C63ABD6"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Indicare l'ufficio competente: ______________________________________</w:t>
      </w:r>
    </w:p>
    <w:p w14:paraId="66C3ED82"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non è assoggettato alle norme che disciplinano il diritto al lavoro dei disabili in quanto ha un numero di dipendenti inferiore a 15;</w:t>
      </w:r>
    </w:p>
    <w:p w14:paraId="057B79FC"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6D035F48"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eastAsia="Arial" w:hAnsi="Calibri"/>
          <w:sz w:val="22"/>
          <w:szCs w:val="22"/>
        </w:rPr>
        <w:t xml:space="preserve"> </w:t>
      </w:r>
      <w:r w:rsidR="00A4505F" w:rsidRPr="00012C57">
        <w:rPr>
          <w:rFonts w:ascii="Calibri" w:hAnsi="Calibri"/>
          <w:sz w:val="22"/>
          <w:szCs w:val="22"/>
        </w:rPr>
        <w:t>non è tenuto all'applicazione delle norme che disciplinano il diritto al lavoro dei disabili per i motivi sotto indicati:</w:t>
      </w:r>
    </w:p>
    <w:p w14:paraId="356B49D7" w14:textId="77777777" w:rsidR="001C3276" w:rsidRPr="00012C57" w:rsidRDefault="00A4505F" w:rsidP="0058043B">
      <w:pPr>
        <w:autoSpaceDE w:val="0"/>
        <w:spacing w:before="120"/>
        <w:rPr>
          <w:rFonts w:ascii="Calibri" w:hAnsi="Calibri"/>
          <w:sz w:val="22"/>
          <w:szCs w:val="22"/>
        </w:rPr>
      </w:pPr>
      <w:r w:rsidRPr="00012C57">
        <w:rPr>
          <w:rFonts w:ascii="Calibri" w:hAnsi="Calibri"/>
          <w:sz w:val="22"/>
          <w:szCs w:val="22"/>
        </w:rPr>
        <w:t>_______________________________________________________________________________________</w:t>
      </w:r>
    </w:p>
    <w:p w14:paraId="6FFC7A2B" w14:textId="77777777" w:rsidR="001C3276" w:rsidRPr="00012C57" w:rsidRDefault="00A4505F" w:rsidP="0058043B">
      <w:pPr>
        <w:autoSpaceDE w:val="0"/>
        <w:spacing w:before="120"/>
        <w:rPr>
          <w:rFonts w:ascii="Calibri" w:hAnsi="Calibri"/>
          <w:sz w:val="22"/>
          <w:szCs w:val="22"/>
        </w:rPr>
      </w:pPr>
      <w:r w:rsidRPr="00012C57">
        <w:rPr>
          <w:rFonts w:ascii="Calibri" w:hAnsi="Calibri"/>
          <w:b/>
          <w:sz w:val="22"/>
          <w:szCs w:val="22"/>
        </w:rPr>
        <w:t xml:space="preserve">2.6 in relazione alle cause di esclusione di cui all’art. 80 c. 5 l. l) del D.lgs. 50/2016 </w:t>
      </w:r>
      <w:r w:rsidRPr="00012C57">
        <w:rPr>
          <w:rFonts w:ascii="Calibri" w:hAnsi="Calibri"/>
          <w:sz w:val="22"/>
          <w:szCs w:val="22"/>
        </w:rPr>
        <w:t>dichiara che il sottoscritto:</w:t>
      </w:r>
    </w:p>
    <w:p w14:paraId="43E7C53F"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che il sottoscritto non è stato vittima dei reati previsti e puniti dagli articoli 317 e 629 del codice penale aggravati ai sensi dell'articolo 7 del D.L. 13 maggio 1991, n. 152, convertito, con modificazioni, dalla legge 12 luglio 1991, n. 203;</w:t>
      </w:r>
    </w:p>
    <w:p w14:paraId="2D86E505"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14:paraId="2B0CB035" w14:textId="77777777" w:rsidR="001C3276" w:rsidRPr="00012C57" w:rsidRDefault="00027F0B" w:rsidP="0058043B">
      <w:pPr>
        <w:autoSpaceDE w:val="0"/>
        <w:spacing w:before="120"/>
        <w:rPr>
          <w:rFonts w:ascii="Calibri" w:hAnsi="Calibri"/>
          <w:b/>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14:paraId="20D0AE5B" w14:textId="77777777" w:rsidR="001C3276" w:rsidRPr="00012C57" w:rsidRDefault="00A4505F" w:rsidP="0058043B">
      <w:pPr>
        <w:autoSpaceDE w:val="0"/>
        <w:spacing w:before="120"/>
        <w:rPr>
          <w:rFonts w:ascii="Calibri" w:hAnsi="Calibri"/>
          <w:sz w:val="22"/>
          <w:szCs w:val="22"/>
        </w:rPr>
      </w:pPr>
      <w:r w:rsidRPr="00012C57">
        <w:rPr>
          <w:rFonts w:ascii="Calibri" w:hAnsi="Calibri"/>
          <w:b/>
          <w:sz w:val="22"/>
          <w:szCs w:val="22"/>
        </w:rPr>
        <w:t>2.7 in relazione</w:t>
      </w:r>
      <w:r w:rsidRPr="00012C57">
        <w:rPr>
          <w:rFonts w:ascii="Calibri" w:hAnsi="Calibri"/>
          <w:sz w:val="22"/>
          <w:szCs w:val="22"/>
        </w:rPr>
        <w:t xml:space="preserve"> </w:t>
      </w:r>
      <w:r w:rsidRPr="00012C57">
        <w:rPr>
          <w:rFonts w:ascii="Calibri" w:hAnsi="Calibri"/>
          <w:b/>
          <w:sz w:val="22"/>
          <w:szCs w:val="22"/>
        </w:rPr>
        <w:t xml:space="preserve">alle cause di esclusione di cui all’art. 80 c. 5 l. m) del D.lgs. 50/2016 </w:t>
      </w:r>
      <w:r w:rsidRPr="00012C57">
        <w:rPr>
          <w:rFonts w:ascii="Calibri" w:hAnsi="Calibri"/>
          <w:sz w:val="22"/>
          <w:szCs w:val="22"/>
        </w:rPr>
        <w:t>dichiara che:</w:t>
      </w:r>
    </w:p>
    <w:p w14:paraId="00BDAF61"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 xml:space="preserve">l’operatore economico non si trova in alcuna situazione di controllo di cui all'art. 2359 del codice civile con alcun soggetto, e ha formulato l'offerta autonomamente; </w:t>
      </w:r>
    </w:p>
    <w:p w14:paraId="07FDD94F" w14:textId="77777777" w:rsidR="001C3276" w:rsidRPr="00012C57"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il sottoscritto non è a conoscenza della partecipazione alla medesima procedura di soggetti che si trovano, rispetto al concorrente dichiarante, in una delle situazioni di controllo di cui all'articolo 2359 del codice civile, e questi ha formulato l'offerta autonomamente</w:t>
      </w:r>
    </w:p>
    <w:p w14:paraId="3086609A" w14:textId="19B33C0C" w:rsidR="001C3276" w:rsidRDefault="00027F0B" w:rsidP="0058043B">
      <w:pPr>
        <w:autoSpaceDE w:val="0"/>
        <w:spacing w:before="120"/>
        <w:rPr>
          <w:rFonts w:ascii="Calibri" w:hAnsi="Calibri"/>
          <w:sz w:val="22"/>
          <w:szCs w:val="22"/>
        </w:rPr>
      </w:pPr>
      <w:r w:rsidRPr="00012C57">
        <w:rPr>
          <w:rFonts w:ascii="Calibri" w:hAnsi="Calibri"/>
          <w:sz w:val="22"/>
          <w:szCs w:val="22"/>
        </w:rPr>
        <w:fldChar w:fldCharType="begin">
          <w:ffData>
            <w:name w:val="Controllo1"/>
            <w:enabled/>
            <w:calcOnExit w:val="0"/>
            <w:checkBox>
              <w:sizeAuto/>
              <w:default w:val="0"/>
            </w:checkBox>
          </w:ffData>
        </w:fldChar>
      </w:r>
      <w:r w:rsidRPr="00012C57">
        <w:rPr>
          <w:rFonts w:ascii="Calibri" w:hAnsi="Calibri"/>
          <w:sz w:val="22"/>
          <w:szCs w:val="22"/>
        </w:rPr>
        <w:instrText xml:space="preserve"> FORMCHECKBOX </w:instrText>
      </w:r>
      <w:r w:rsidR="007F2A6E">
        <w:rPr>
          <w:rFonts w:ascii="Calibri" w:hAnsi="Calibri"/>
          <w:sz w:val="22"/>
          <w:szCs w:val="22"/>
        </w:rPr>
      </w:r>
      <w:r w:rsidR="007F2A6E">
        <w:rPr>
          <w:rFonts w:ascii="Calibri" w:hAnsi="Calibri"/>
          <w:sz w:val="22"/>
          <w:szCs w:val="22"/>
        </w:rPr>
        <w:fldChar w:fldCharType="separate"/>
      </w:r>
      <w:r w:rsidRPr="00012C57">
        <w:rPr>
          <w:rFonts w:ascii="Calibri" w:hAnsi="Calibri"/>
          <w:sz w:val="22"/>
          <w:szCs w:val="22"/>
        </w:rPr>
        <w:fldChar w:fldCharType="end"/>
      </w:r>
      <w:r w:rsidRPr="00012C57">
        <w:rPr>
          <w:rFonts w:ascii="Calibri" w:hAnsi="Calibri"/>
          <w:sz w:val="22"/>
          <w:szCs w:val="22"/>
        </w:rPr>
        <w:t xml:space="preserve"> </w:t>
      </w:r>
      <w:r w:rsidR="00A4505F" w:rsidRPr="00012C57">
        <w:rPr>
          <w:rFonts w:ascii="Calibri" w:hAnsi="Calibri"/>
          <w:sz w:val="22"/>
          <w:szCs w:val="22"/>
        </w:rPr>
        <w:t>il sottoscritto è a conoscenza della partecipazione alla medesima procedura di soggetti che si trovano, rispetto al concorrente dichiarante, in una delle situazioni di controllo di cui all'articolo 2359 del codice civile, e questi ha formulato l'offerta autonomamente</w:t>
      </w:r>
    </w:p>
    <w:p w14:paraId="0C134685" w14:textId="77777777" w:rsidR="00454DC6" w:rsidRPr="00012C57" w:rsidRDefault="00454DC6" w:rsidP="0058043B">
      <w:pPr>
        <w:autoSpaceDE w:val="0"/>
        <w:spacing w:before="120"/>
        <w:rPr>
          <w:rFonts w:ascii="Calibri" w:hAnsi="Calibri"/>
          <w:sz w:val="22"/>
          <w:szCs w:val="22"/>
        </w:rPr>
      </w:pPr>
    </w:p>
    <w:p w14:paraId="3797E20A" w14:textId="77777777" w:rsidR="00454DC6" w:rsidRPr="00454DC6" w:rsidRDefault="00454DC6" w:rsidP="00454DC6">
      <w:pPr>
        <w:autoSpaceDE w:val="0"/>
        <w:autoSpaceDN w:val="0"/>
        <w:adjustRightInd w:val="0"/>
        <w:rPr>
          <w:color w:val="000000"/>
          <w:sz w:val="22"/>
          <w:szCs w:val="22"/>
          <w:lang w:eastAsia="it-IT"/>
        </w:rPr>
      </w:pPr>
      <w:r w:rsidRPr="00454DC6">
        <w:rPr>
          <w:color w:val="000000"/>
        </w:rPr>
        <w:t>…………………………………………..</w:t>
      </w:r>
    </w:p>
    <w:p w14:paraId="58C7587F" w14:textId="77777777" w:rsidR="00454DC6" w:rsidRPr="00454DC6" w:rsidRDefault="00454DC6" w:rsidP="00454DC6">
      <w:pPr>
        <w:autoSpaceDE w:val="0"/>
        <w:autoSpaceDN w:val="0"/>
        <w:adjustRightInd w:val="0"/>
        <w:rPr>
          <w:i/>
          <w:iCs/>
          <w:color w:val="000000"/>
          <w:sz w:val="20"/>
          <w:szCs w:val="20"/>
        </w:rPr>
      </w:pPr>
      <w:r w:rsidRPr="00454DC6">
        <w:rPr>
          <w:color w:val="000000"/>
        </w:rPr>
        <w:t xml:space="preserve"> </w:t>
      </w:r>
      <w:r w:rsidRPr="00454DC6">
        <w:rPr>
          <w:i/>
          <w:iCs/>
          <w:color w:val="000000"/>
          <w:sz w:val="20"/>
          <w:szCs w:val="20"/>
        </w:rPr>
        <w:t>(luogo e data)</w:t>
      </w:r>
    </w:p>
    <w:p w14:paraId="2F21B18D" w14:textId="77777777" w:rsidR="00F52791" w:rsidRPr="00012C57" w:rsidRDefault="00F52791" w:rsidP="00F52791">
      <w:pPr>
        <w:autoSpaceDE w:val="0"/>
        <w:spacing w:before="120"/>
        <w:rPr>
          <w:rFonts w:ascii="Calibri" w:hAnsi="Calibri"/>
          <w:b/>
          <w:bCs/>
          <w:sz w:val="22"/>
          <w:szCs w:val="22"/>
        </w:rPr>
      </w:pPr>
    </w:p>
    <w:p w14:paraId="3AA5309C" w14:textId="77777777" w:rsidR="00F52791" w:rsidRPr="00012C57" w:rsidRDefault="00F52791" w:rsidP="00F52791">
      <w:pPr>
        <w:autoSpaceDE w:val="0"/>
        <w:ind w:left="5670"/>
        <w:jc w:val="center"/>
        <w:rPr>
          <w:rFonts w:ascii="Calibri" w:hAnsi="Calibri"/>
          <w:b/>
          <w:bCs/>
          <w:i/>
          <w:iCs/>
          <w:sz w:val="22"/>
          <w:szCs w:val="22"/>
        </w:rPr>
      </w:pPr>
      <w:r w:rsidRPr="00012C57">
        <w:rPr>
          <w:rFonts w:ascii="Calibri" w:hAnsi="Calibri"/>
          <w:b/>
          <w:bCs/>
          <w:sz w:val="22"/>
          <w:szCs w:val="22"/>
        </w:rPr>
        <w:t>(firma del legale rappresentante)</w:t>
      </w:r>
    </w:p>
    <w:p w14:paraId="6E46A7F6" w14:textId="77777777" w:rsidR="00F52791" w:rsidRPr="00012C57" w:rsidRDefault="00F52791" w:rsidP="00F52791">
      <w:pPr>
        <w:autoSpaceDE w:val="0"/>
        <w:ind w:left="5670"/>
        <w:jc w:val="center"/>
        <w:rPr>
          <w:rFonts w:ascii="Calibri" w:hAnsi="Calibri"/>
          <w:b/>
          <w:bCs/>
          <w:i/>
          <w:iCs/>
          <w:sz w:val="22"/>
          <w:szCs w:val="22"/>
        </w:rPr>
      </w:pPr>
      <w:r w:rsidRPr="00012C57">
        <w:rPr>
          <w:rFonts w:ascii="Calibri" w:hAnsi="Calibri"/>
          <w:b/>
          <w:bCs/>
          <w:i/>
          <w:iCs/>
          <w:sz w:val="22"/>
          <w:szCs w:val="22"/>
        </w:rPr>
        <w:t>__________________________</w:t>
      </w:r>
    </w:p>
    <w:p w14:paraId="27A679A9" w14:textId="77777777" w:rsidR="00F52791" w:rsidRPr="00012C57" w:rsidRDefault="00F52791" w:rsidP="00F52791">
      <w:pPr>
        <w:autoSpaceDE w:val="0"/>
        <w:spacing w:before="120"/>
        <w:rPr>
          <w:rFonts w:ascii="Calibri" w:hAnsi="Calibri"/>
          <w:b/>
          <w:bCs/>
          <w:i/>
          <w:iCs/>
          <w:sz w:val="22"/>
          <w:szCs w:val="22"/>
        </w:rPr>
      </w:pPr>
    </w:p>
    <w:p w14:paraId="38961473" w14:textId="77777777" w:rsidR="00F52791" w:rsidRPr="00012C57" w:rsidRDefault="00F52791" w:rsidP="00F52791">
      <w:pPr>
        <w:autoSpaceDE w:val="0"/>
        <w:spacing w:before="120"/>
        <w:rPr>
          <w:rFonts w:ascii="Calibri" w:hAnsi="Calibri"/>
          <w:b/>
          <w:bCs/>
          <w:i/>
          <w:iCs/>
          <w:sz w:val="22"/>
          <w:szCs w:val="22"/>
        </w:rPr>
      </w:pPr>
    </w:p>
    <w:p w14:paraId="0F239E1B" w14:textId="77777777" w:rsidR="00F52791" w:rsidRPr="00012C57" w:rsidRDefault="00F52791" w:rsidP="00F52791">
      <w:pPr>
        <w:autoSpaceDE w:val="0"/>
        <w:spacing w:before="120"/>
        <w:rPr>
          <w:rFonts w:ascii="Calibri" w:hAnsi="Calibri"/>
          <w:b/>
          <w:bCs/>
          <w:i/>
          <w:iCs/>
          <w:sz w:val="22"/>
          <w:szCs w:val="22"/>
        </w:rPr>
      </w:pPr>
    </w:p>
    <w:p w14:paraId="64752189" w14:textId="4491C04D" w:rsidR="00F52791" w:rsidRPr="00012C57" w:rsidRDefault="00297938" w:rsidP="00F52791">
      <w:pPr>
        <w:autoSpaceDE w:val="0"/>
        <w:spacing w:before="120"/>
        <w:jc w:val="center"/>
        <w:rPr>
          <w:rFonts w:ascii="Calibri" w:hAnsi="Calibri"/>
          <w:iCs/>
          <w:sz w:val="22"/>
          <w:szCs w:val="22"/>
        </w:rPr>
      </w:pPr>
      <w:r w:rsidRPr="00012C57">
        <w:rPr>
          <w:rFonts w:ascii="Calibri" w:hAnsi="Calibri"/>
          <w:bCs/>
          <w:iCs/>
          <w:sz w:val="22"/>
          <w:szCs w:val="22"/>
        </w:rPr>
        <w:t xml:space="preserve">Allegato : </w:t>
      </w:r>
      <w:r w:rsidR="00F52791" w:rsidRPr="00012C57">
        <w:rPr>
          <w:rFonts w:ascii="Calibri" w:hAnsi="Calibri"/>
          <w:bCs/>
          <w:iCs/>
          <w:sz w:val="22"/>
          <w:szCs w:val="22"/>
        </w:rPr>
        <w:t>copia documento identità del dichiarante in corso di validità</w:t>
      </w:r>
    </w:p>
    <w:p w14:paraId="7C9479A7" w14:textId="77777777" w:rsidR="001C3276" w:rsidRPr="00012C57" w:rsidRDefault="001C3276" w:rsidP="0058043B">
      <w:pPr>
        <w:autoSpaceDE w:val="0"/>
        <w:spacing w:before="120"/>
        <w:rPr>
          <w:rFonts w:ascii="Calibri" w:hAnsi="Calibri"/>
          <w:sz w:val="22"/>
          <w:szCs w:val="22"/>
        </w:rPr>
      </w:pPr>
    </w:p>
    <w:sectPr w:rsidR="001C3276" w:rsidRPr="00012C57" w:rsidSect="00753AA1">
      <w:headerReference w:type="default" r:id="rId9"/>
      <w:footerReference w:type="default" r:id="rId10"/>
      <w:pgSz w:w="11906" w:h="16838"/>
      <w:pgMar w:top="568" w:right="1134" w:bottom="1134" w:left="1134" w:header="426" w:footer="2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2429" w14:textId="77777777" w:rsidR="007F2A6E" w:rsidRDefault="007F2A6E" w:rsidP="003B2A15">
      <w:r>
        <w:separator/>
      </w:r>
    </w:p>
  </w:endnote>
  <w:endnote w:type="continuationSeparator" w:id="0">
    <w:p w14:paraId="6BC810C3" w14:textId="77777777" w:rsidR="007F2A6E" w:rsidRDefault="007F2A6E" w:rsidP="003B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AC50" w14:textId="77777777" w:rsidR="001C3276" w:rsidRPr="00012C57" w:rsidRDefault="00A4505F" w:rsidP="00F52791">
    <w:pPr>
      <w:pStyle w:val="Pidipagina"/>
      <w:pBdr>
        <w:top w:val="single" w:sz="4" w:space="1" w:color="auto"/>
      </w:pBdr>
      <w:jc w:val="right"/>
      <w:rPr>
        <w:rFonts w:ascii="Calibri" w:hAnsi="Calibri"/>
        <w:sz w:val="20"/>
        <w:szCs w:val="20"/>
      </w:rPr>
    </w:pPr>
    <w:r w:rsidRPr="00012C57">
      <w:rPr>
        <w:rFonts w:ascii="Calibri" w:hAnsi="Calibri"/>
        <w:sz w:val="20"/>
        <w:szCs w:val="20"/>
      </w:rPr>
      <w:fldChar w:fldCharType="begin"/>
    </w:r>
    <w:r w:rsidRPr="00012C57">
      <w:rPr>
        <w:rFonts w:ascii="Calibri" w:hAnsi="Calibri"/>
        <w:sz w:val="20"/>
        <w:szCs w:val="20"/>
      </w:rPr>
      <w:instrText xml:space="preserve"> PAGE </w:instrText>
    </w:r>
    <w:r w:rsidRPr="00012C57">
      <w:rPr>
        <w:rFonts w:ascii="Calibri" w:hAnsi="Calibri"/>
        <w:sz w:val="20"/>
        <w:szCs w:val="20"/>
      </w:rPr>
      <w:fldChar w:fldCharType="separate"/>
    </w:r>
    <w:r w:rsidR="00753AA1">
      <w:rPr>
        <w:rFonts w:ascii="Calibri" w:hAnsi="Calibri"/>
        <w:noProof/>
        <w:sz w:val="20"/>
        <w:szCs w:val="20"/>
      </w:rPr>
      <w:t>3</w:t>
    </w:r>
    <w:r w:rsidRPr="00012C57">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73A4" w14:textId="77777777" w:rsidR="007F2A6E" w:rsidRDefault="007F2A6E" w:rsidP="003B2A15">
      <w:r>
        <w:separator/>
      </w:r>
    </w:p>
  </w:footnote>
  <w:footnote w:type="continuationSeparator" w:id="0">
    <w:p w14:paraId="63E8E0AF" w14:textId="77777777" w:rsidR="007F2A6E" w:rsidRDefault="007F2A6E" w:rsidP="003B2A15">
      <w:r>
        <w:continuationSeparator/>
      </w:r>
    </w:p>
  </w:footnote>
  <w:footnote w:id="1">
    <w:p w14:paraId="65519124" w14:textId="77777777" w:rsidR="0058043B" w:rsidRPr="00012C57" w:rsidRDefault="0058043B" w:rsidP="00027F0B">
      <w:pPr>
        <w:pStyle w:val="Testonotaapidipagina"/>
        <w:spacing w:before="40"/>
        <w:rPr>
          <w:rFonts w:ascii="Calibri" w:hAnsi="Calibri"/>
        </w:rPr>
      </w:pPr>
      <w:r w:rsidRPr="00012C57">
        <w:rPr>
          <w:rStyle w:val="Rimandonotaapidipagina"/>
          <w:rFonts w:ascii="Calibri" w:hAnsi="Calibri"/>
        </w:rPr>
        <w:footnoteRef/>
      </w:r>
      <w:r w:rsidRPr="00012C57">
        <w:rPr>
          <w:rFonts w:ascii="Calibri" w:hAnsi="Calibri"/>
        </w:rPr>
        <w:t xml:space="preserve"> Legale rappresentante, titolare, socio amministratore etc</w:t>
      </w:r>
    </w:p>
  </w:footnote>
  <w:footnote w:id="2">
    <w:p w14:paraId="053A0E9D" w14:textId="77777777" w:rsidR="001C3276" w:rsidRPr="00012C57" w:rsidRDefault="00A4505F" w:rsidP="00027F0B">
      <w:pPr>
        <w:pStyle w:val="Testonotaapidipagina"/>
        <w:spacing w:before="40"/>
        <w:rPr>
          <w:rFonts w:ascii="Calibri" w:hAnsi="Calibri"/>
        </w:rPr>
      </w:pPr>
      <w:r w:rsidRPr="00012C57">
        <w:rPr>
          <w:rStyle w:val="Caratteredellanota"/>
          <w:rFonts w:ascii="Calibri" w:hAnsi="Calibri"/>
        </w:rPr>
        <w:footnoteRef/>
      </w:r>
      <w:r w:rsidRPr="00012C57">
        <w:rPr>
          <w:rFonts w:ascii="Calibri" w:hAnsi="Calibri"/>
        </w:rPr>
        <w:t xml:space="preserve">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 w:id="3">
    <w:p w14:paraId="1F4F4C2B" w14:textId="77777777" w:rsidR="00027F0B" w:rsidRPr="00012C57" w:rsidRDefault="00027F0B" w:rsidP="00027F0B">
      <w:pPr>
        <w:autoSpaceDE w:val="0"/>
        <w:spacing w:before="40"/>
        <w:rPr>
          <w:rFonts w:ascii="Calibri" w:hAnsi="Calibri"/>
          <w:sz w:val="20"/>
          <w:szCs w:val="22"/>
        </w:rPr>
      </w:pPr>
      <w:r>
        <w:rPr>
          <w:rStyle w:val="Rimandonotaapidipagina"/>
        </w:rPr>
        <w:footnoteRef/>
      </w:r>
      <w:r>
        <w:t xml:space="preserve"> </w:t>
      </w:r>
      <w:r w:rsidRPr="00012C57">
        <w:rPr>
          <w:rFonts w:ascii="Calibri" w:hAnsi="Calibri"/>
          <w:sz w:val="20"/>
          <w:szCs w:val="22"/>
        </w:rPr>
        <w:t>(</w:t>
      </w:r>
      <w:r w:rsidRPr="00012C57">
        <w:rPr>
          <w:rFonts w:ascii="Calibri" w:hAnsi="Calibri"/>
          <w:i/>
          <w:sz w:val="20"/>
          <w:szCs w:val="22"/>
        </w:rPr>
        <w:t>Indicare nome, cognome, codice fiscale, carica societaria del soggetto interessato, estremi del provvedimento adottato e ogni altra informazione utile ai sensi del comma 7 dell’art. 80 del Codice)</w:t>
      </w:r>
    </w:p>
    <w:p w14:paraId="4029CAC3" w14:textId="77777777" w:rsidR="00027F0B" w:rsidRDefault="00027F0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EB23" w14:textId="77777777" w:rsidR="00F52791" w:rsidRPr="00012C57" w:rsidRDefault="00F52791" w:rsidP="00F52791">
    <w:pPr>
      <w:pStyle w:val="Intestazione"/>
      <w:jc w:val="right"/>
      <w:rPr>
        <w:rFonts w:ascii="Calibri" w:hAnsi="Calibri"/>
        <w:sz w:val="20"/>
        <w:szCs w:val="20"/>
      </w:rPr>
    </w:pPr>
    <w:r w:rsidRPr="00012C57">
      <w:rPr>
        <w:rFonts w:ascii="Calibri" w:hAnsi="Calibri"/>
        <w:sz w:val="20"/>
        <w:szCs w:val="20"/>
      </w:rPr>
      <w:t xml:space="preserve">B.6 </w:t>
    </w:r>
    <w:r w:rsidRPr="00012C57">
      <w:rPr>
        <w:rFonts w:ascii="Calibri" w:hAnsi="Calibri"/>
        <w:bCs/>
        <w:sz w:val="20"/>
        <w:szCs w:val="20"/>
      </w:rPr>
      <w:t>Requisiti generale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720" w:hanging="360"/>
      </w:pPr>
      <w:rPr>
        <w:rFonts w:ascii="Arial" w:hAnsi="Arial" w:cs="Arial"/>
        <w:b/>
        <w:sz w:val="22"/>
        <w:szCs w:val="22"/>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b/>
      </w:rPr>
    </w:lvl>
  </w:abstractNum>
  <w:abstractNum w:abstractNumId="3" w15:restartNumberingAfterBreak="0">
    <w:nsid w:val="058852B8"/>
    <w:multiLevelType w:val="hybridMultilevel"/>
    <w:tmpl w:val="50704A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B02449"/>
    <w:multiLevelType w:val="hybridMultilevel"/>
    <w:tmpl w:val="81924A80"/>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B"/>
    <w:rsid w:val="00012C57"/>
    <w:rsid w:val="000152BF"/>
    <w:rsid w:val="00027F0B"/>
    <w:rsid w:val="000E3145"/>
    <w:rsid w:val="001A5C5C"/>
    <w:rsid w:val="001C3276"/>
    <w:rsid w:val="00297938"/>
    <w:rsid w:val="004420C5"/>
    <w:rsid w:val="00454DC6"/>
    <w:rsid w:val="004A7E5B"/>
    <w:rsid w:val="0058043B"/>
    <w:rsid w:val="006B3948"/>
    <w:rsid w:val="00753AA1"/>
    <w:rsid w:val="007B0C4B"/>
    <w:rsid w:val="007F2A6E"/>
    <w:rsid w:val="009B775D"/>
    <w:rsid w:val="00A4505F"/>
    <w:rsid w:val="00CE7AC9"/>
    <w:rsid w:val="00E51111"/>
    <w:rsid w:val="00F52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E8F33F"/>
  <w15:docId w15:val="{F415AAAC-5070-43B7-9D07-A7D80A15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cs="Calibri"/>
      <w:sz w:val="24"/>
      <w:szCs w:val="24"/>
      <w:lang w:eastAsia="zh-CN"/>
    </w:rPr>
  </w:style>
  <w:style w:type="paragraph" w:styleId="Titolo1">
    <w:name w:val="heading 1"/>
    <w:basedOn w:val="Standard"/>
    <w:next w:val="Normale"/>
    <w:qFormat/>
    <w:pPr>
      <w:keepNext/>
      <w:numPr>
        <w:numId w:val="1"/>
      </w:numPr>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Wingdings" w:hAnsi="Wingdings" w:cs="Wingdings"/>
    </w:rPr>
  </w:style>
  <w:style w:type="character" w:customStyle="1" w:styleId="WW8Num1z2">
    <w:name w:val="WW8Num1z2"/>
    <w:rPr>
      <w:rFonts w:ascii="Times New Roman" w:hAnsi="Times New Roman" w:cs="Times New Roman"/>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Arial" w:eastAsia="Calibri"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dellanota">
    <w:name w:val="Carattere della not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lang w:eastAsia="zh-CN"/>
    </w:rPr>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suppressAutoHyphens/>
      <w:textAlignment w:val="baseline"/>
    </w:pPr>
    <w:rPr>
      <w:kern w:val="1"/>
      <w:lang w:eastAsia="zh-CN"/>
    </w:rPr>
  </w:style>
  <w:style w:type="paragraph" w:styleId="Paragrafoelenco">
    <w:name w:val="List Paragraph"/>
    <w:basedOn w:val="Normale"/>
    <w:uiPriority w:val="34"/>
    <w:qFormat/>
    <w:pPr>
      <w:suppressAutoHyphens w:val="0"/>
      <w:spacing w:after="160" w:line="256" w:lineRule="auto"/>
      <w:ind w:left="720"/>
      <w:contextualSpacing/>
      <w:jc w:val="left"/>
    </w:pPr>
    <w:rPr>
      <w:rFonts w:ascii="Calibri" w:eastAsia="Calibri" w:hAnsi="Calibri" w:cs="Times New Roman"/>
      <w:sz w:val="22"/>
      <w:szCs w:val="22"/>
    </w:rPr>
  </w:style>
  <w:style w:type="paragraph" w:styleId="NormaleWeb">
    <w:name w:val="Normal (Web)"/>
    <w:basedOn w:val="Normale"/>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58043B"/>
    <w:pPr>
      <w:widowControl w:val="0"/>
      <w:autoSpaceDE w:val="0"/>
      <w:autoSpaceDN w:val="0"/>
      <w:adjustRightInd w:val="0"/>
    </w:pPr>
    <w:rPr>
      <w:color w:val="000000"/>
      <w:sz w:val="24"/>
      <w:szCs w:val="24"/>
    </w:rPr>
  </w:style>
  <w:style w:type="character" w:styleId="Collegamentoipertestuale">
    <w:name w:val="Hyperlink"/>
    <w:uiPriority w:val="99"/>
    <w:unhideWhenUsed/>
    <w:rsid w:val="00580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112254">
      <w:bodyDiv w:val="1"/>
      <w:marLeft w:val="0"/>
      <w:marRight w:val="0"/>
      <w:marTop w:val="0"/>
      <w:marBottom w:val="0"/>
      <w:divBdr>
        <w:top w:val="none" w:sz="0" w:space="0" w:color="auto"/>
        <w:left w:val="none" w:sz="0" w:space="0" w:color="auto"/>
        <w:bottom w:val="none" w:sz="0" w:space="0" w:color="auto"/>
        <w:right w:val="none" w:sz="0" w:space="0" w:color="auto"/>
      </w:divBdr>
    </w:div>
    <w:div w:id="19927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tecnicacbaternosagittari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8BFC2-F35C-4287-B9D4-AD9E2C6A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Antonio.Giustino</cp:lastModifiedBy>
  <cp:revision>2</cp:revision>
  <cp:lastPrinted>1899-12-31T23:00:00Z</cp:lastPrinted>
  <dcterms:created xsi:type="dcterms:W3CDTF">2020-03-11T12:21:00Z</dcterms:created>
  <dcterms:modified xsi:type="dcterms:W3CDTF">2020-03-11T12:21:00Z</dcterms:modified>
</cp:coreProperties>
</file>